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77F" w:rsidRPr="00CE3C8E" w:rsidRDefault="00CE3C8E" w:rsidP="00092BDA">
      <w:pPr>
        <w:spacing w:after="0" w:line="240" w:lineRule="auto"/>
        <w:ind w:firstLine="567"/>
        <w:jc w:val="center"/>
        <w:rPr>
          <w:rFonts w:ascii="Times New Roman" w:hAnsi="Times New Roman" w:cs="Times New Roman"/>
          <w:b/>
          <w:color w:val="000000" w:themeColor="text1"/>
          <w:sz w:val="24"/>
          <w:szCs w:val="24"/>
        </w:rPr>
      </w:pPr>
      <w:r w:rsidRPr="00CE3C8E">
        <w:rPr>
          <w:rFonts w:ascii="Times New Roman" w:hAnsi="Times New Roman" w:cs="Times New Roman"/>
          <w:b/>
          <w:color w:val="000000" w:themeColor="text1"/>
          <w:sz w:val="24"/>
          <w:szCs w:val="24"/>
        </w:rPr>
        <w:t>ПРИКАЗ</w:t>
      </w:r>
    </w:p>
    <w:p w:rsidR="00CE3C8E" w:rsidRPr="00CE3C8E" w:rsidRDefault="00CE3C8E" w:rsidP="00092BDA">
      <w:pPr>
        <w:spacing w:after="0" w:line="240" w:lineRule="auto"/>
        <w:ind w:firstLine="567"/>
        <w:jc w:val="center"/>
        <w:rPr>
          <w:rFonts w:ascii="Times New Roman" w:hAnsi="Times New Roman" w:cs="Times New Roman"/>
          <w:b/>
          <w:color w:val="000000" w:themeColor="text1"/>
          <w:sz w:val="24"/>
          <w:szCs w:val="24"/>
        </w:rPr>
      </w:pPr>
      <w:r w:rsidRPr="00CE3C8E">
        <w:rPr>
          <w:rFonts w:ascii="Times New Roman" w:hAnsi="Times New Roman" w:cs="Times New Roman"/>
          <w:b/>
          <w:color w:val="000000" w:themeColor="text1"/>
          <w:sz w:val="24"/>
          <w:szCs w:val="24"/>
        </w:rPr>
        <w:t>МИНИСТЕРСТВА ПО СОЦИАЛЬНОЙ ЗАЩИТЕ И ТРУДУ</w:t>
      </w:r>
    </w:p>
    <w:p w:rsidR="00CE3C8E" w:rsidRPr="00CE3C8E" w:rsidRDefault="00CE3C8E" w:rsidP="00092BDA">
      <w:pPr>
        <w:spacing w:after="0" w:line="240" w:lineRule="auto"/>
        <w:ind w:firstLine="567"/>
        <w:jc w:val="center"/>
        <w:rPr>
          <w:rFonts w:ascii="Times New Roman" w:hAnsi="Times New Roman" w:cs="Times New Roman"/>
          <w:b/>
          <w:color w:val="000000" w:themeColor="text1"/>
          <w:sz w:val="24"/>
          <w:szCs w:val="24"/>
        </w:rPr>
      </w:pPr>
      <w:r w:rsidRPr="00CE3C8E">
        <w:rPr>
          <w:rFonts w:ascii="Times New Roman" w:hAnsi="Times New Roman" w:cs="Times New Roman"/>
          <w:b/>
          <w:color w:val="000000" w:themeColor="text1"/>
          <w:sz w:val="24"/>
          <w:szCs w:val="24"/>
        </w:rPr>
        <w:t>ПРИДНЕСТРОВСКОЙ МОЛДАВСКОЙ РЕСПУБЛИКИ</w:t>
      </w:r>
    </w:p>
    <w:p w:rsidR="00CE3C8E" w:rsidRPr="005B44C2" w:rsidRDefault="00CE3C8E" w:rsidP="00092BDA">
      <w:pPr>
        <w:spacing w:after="0" w:line="240" w:lineRule="auto"/>
        <w:ind w:firstLine="567"/>
        <w:jc w:val="center"/>
        <w:rPr>
          <w:rFonts w:ascii="Times New Roman" w:hAnsi="Times New Roman" w:cs="Times New Roman"/>
          <w:strike/>
          <w:color w:val="000000" w:themeColor="text1"/>
          <w:sz w:val="24"/>
          <w:szCs w:val="24"/>
        </w:rPr>
      </w:pPr>
    </w:p>
    <w:p w:rsidR="00DF377F" w:rsidRPr="005B44C2" w:rsidRDefault="00DF377F" w:rsidP="00092BDA">
      <w:pPr>
        <w:spacing w:after="0" w:line="240" w:lineRule="auto"/>
        <w:ind w:firstLine="567"/>
        <w:jc w:val="center"/>
        <w:rPr>
          <w:rFonts w:ascii="Times New Roman" w:hAnsi="Times New Roman" w:cs="Times New Roman"/>
          <w:b/>
          <w:strike/>
          <w:color w:val="000000" w:themeColor="text1"/>
          <w:sz w:val="24"/>
          <w:szCs w:val="24"/>
        </w:rPr>
      </w:pPr>
      <w:r w:rsidRPr="005B44C2">
        <w:rPr>
          <w:rFonts w:ascii="Times New Roman" w:hAnsi="Times New Roman" w:cs="Times New Roman"/>
          <w:b/>
          <w:color w:val="000000" w:themeColor="text1"/>
          <w:sz w:val="24"/>
          <w:szCs w:val="24"/>
        </w:rPr>
        <w:t>ОБ УТВЕРЖДЕНИИ ИНСТРУКЦИИ О ПОРЯДКЕ ОБЕСПЕЧЕНИЯ НАСЕЛЕНИЯ ПРИДНЕСТРОВСКОЙ МОЛДАВСКОЙ РЕСПУБЛИКИ ТЕХНИЧЕСКИМИ СРЕДСТВАМИ РЕАБИЛИТАЦИИ</w:t>
      </w:r>
    </w:p>
    <w:p w:rsidR="00DF377F" w:rsidRPr="005B44C2" w:rsidRDefault="00DF377F" w:rsidP="00092BDA">
      <w:pPr>
        <w:spacing w:after="0" w:line="240" w:lineRule="auto"/>
        <w:ind w:firstLine="567"/>
        <w:jc w:val="center"/>
        <w:rPr>
          <w:rFonts w:ascii="Times New Roman" w:hAnsi="Times New Roman" w:cs="Times New Roman"/>
          <w:color w:val="000000" w:themeColor="text1"/>
          <w:sz w:val="24"/>
          <w:szCs w:val="24"/>
        </w:rPr>
      </w:pPr>
    </w:p>
    <w:p w:rsidR="00DF377F" w:rsidRPr="005B44C2" w:rsidRDefault="00DF377F" w:rsidP="00092BDA">
      <w:pPr>
        <w:spacing w:after="0" w:line="240" w:lineRule="auto"/>
        <w:ind w:firstLine="567"/>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4 октября 2002 г.</w:t>
      </w:r>
    </w:p>
    <w:p w:rsidR="00DF377F" w:rsidRPr="005B44C2" w:rsidRDefault="00DF377F" w:rsidP="00092BDA">
      <w:pPr>
        <w:spacing w:after="0" w:line="240" w:lineRule="auto"/>
        <w:ind w:firstLine="567"/>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817</w:t>
      </w:r>
    </w:p>
    <w:p w:rsidR="00DF377F" w:rsidRPr="005B44C2" w:rsidRDefault="00DF377F" w:rsidP="00092BDA">
      <w:pPr>
        <w:spacing w:after="0" w:line="240" w:lineRule="auto"/>
        <w:ind w:firstLine="567"/>
        <w:jc w:val="center"/>
        <w:rPr>
          <w:rFonts w:ascii="Times New Roman" w:hAnsi="Times New Roman" w:cs="Times New Roman"/>
          <w:color w:val="000000" w:themeColor="text1"/>
          <w:sz w:val="24"/>
          <w:szCs w:val="24"/>
        </w:rPr>
      </w:pPr>
    </w:p>
    <w:p w:rsidR="00DF377F" w:rsidRPr="005B44C2" w:rsidRDefault="00DF377F" w:rsidP="00092BDA">
      <w:pPr>
        <w:spacing w:after="0" w:line="240" w:lineRule="auto"/>
        <w:ind w:firstLine="567"/>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САЗ (02.12.2002) № 02-48</w:t>
      </w:r>
    </w:p>
    <w:p w:rsidR="00DF377F" w:rsidRPr="005B44C2" w:rsidRDefault="00DF377F" w:rsidP="00092BDA">
      <w:pPr>
        <w:spacing w:after="0" w:line="240" w:lineRule="auto"/>
        <w:ind w:firstLine="567"/>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вступил в силу с 2 декабря 2002 г.</w:t>
      </w:r>
    </w:p>
    <w:p w:rsidR="00DF377F" w:rsidRPr="005B44C2" w:rsidRDefault="00DF377F" w:rsidP="00CE3C8E">
      <w:pPr>
        <w:spacing w:after="0" w:line="240" w:lineRule="auto"/>
        <w:rPr>
          <w:rFonts w:ascii="Times New Roman" w:hAnsi="Times New Roman" w:cs="Times New Roman"/>
          <w:color w:val="000000" w:themeColor="text1"/>
          <w:sz w:val="24"/>
          <w:szCs w:val="24"/>
        </w:rPr>
      </w:pPr>
    </w:p>
    <w:p w:rsidR="00DF377F" w:rsidRPr="005B44C2" w:rsidRDefault="00DF377F" w:rsidP="00092BDA">
      <w:pPr>
        <w:spacing w:after="0" w:line="240" w:lineRule="auto"/>
        <w:ind w:firstLine="567"/>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Зарегистрирован Министерством юстиции</w:t>
      </w:r>
    </w:p>
    <w:p w:rsidR="00DF377F" w:rsidRPr="005B44C2" w:rsidRDefault="00DF377F" w:rsidP="00092BDA">
      <w:pPr>
        <w:spacing w:after="0" w:line="240" w:lineRule="auto"/>
        <w:ind w:firstLine="567"/>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Приднестровской Молдавской Республики 29 ноября 2002 г.</w:t>
      </w:r>
    </w:p>
    <w:p w:rsidR="00DF377F" w:rsidRPr="005B44C2" w:rsidRDefault="00DF377F" w:rsidP="00092BDA">
      <w:pPr>
        <w:spacing w:after="0" w:line="240" w:lineRule="auto"/>
        <w:ind w:firstLine="567"/>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Регистрационный № 1878</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DF377F" w:rsidRPr="005B44C2" w:rsidRDefault="00DF377F" w:rsidP="00CE3C8E">
      <w:pPr>
        <w:spacing w:after="0" w:line="240" w:lineRule="auto"/>
        <w:ind w:firstLine="709"/>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Во исполнение Закона Приднестровской Молдавской Республики от 1 февраля 2002 года № 98-ЗИД-III "О социальной защите ветеранов войны" (САЗ 02-5) с изменениями и дополнениями, внесенными законами Приднестровской Молдавской Республики от 18 апреля 2002 года № 120-ЗД-III (САЗ 02-16); от 25 июля 2002 года № 171-ЗИД-III (САЗ 02-30); от 15 апреля 2003 года № 264-ЗИД-III (САЗ 03-16); от 22 мая 2003 года № 278-ЗД-III (САЗ 03-21); от 16 июня 2004 года № 429-ЗИ-III (САЗ 04-25); от 30 сентября 2004 года № 474-ЗИД-III (САЗ 04-40); от 27 декабря 2004 года № 507-ЗД-III (САЗ 05-1); от 19 января 2007 года № 161-ЗД-IV (САЗ 07-4); от 25 сентября 2007 года № 294-ЗД-IV (САЗ 07-40); от 18 июня 2009 года № 780-ЗИ-IV (САЗ 09-25); от 26 мая 2010 года № 87-ЗИД-IV (САЗ 10-21); от 27 июля 2010 года № 151-ЗИД-IV (САЗ 10-30); от 21 апреля 2011 года № 33-ЗИД-V (САЗ 11-16); от 11 октября 2011 года № 174-ЗД-V (САЗ 11-41); от 11 октября 2011 года № 176-ЗД-V (САЗ 11-41); от 10 января 2012 года № 1-ЗД-V (САЗ 12-3); от 24 декабря 2012 года № 264-ЗИ-V (САЗ 12-53), Закона Приднестровской Молдавской Республики от 26 июня 2006 года № 51-З-IV "О социальной защите инвалидов" (САЗ 06- 27) с изменениями и дополнениями, внесенными законами Приднестровской Молдавской Республики от 25 июля 2007 года № 259-ЗИ-IV (САЗ 07-31); от 20 мая 2008 года № 468-ЗД-IV (САЗ 08-20); от 30 апреля 2009 года № 741-ЗИ-IV (САЗ 09-18); от 8 июля 2009 года № 802-ЗД-IV (САЗ 09-29); от 25 сентября 2009 года № 872-ЗИ-IV (САЗ 09-39); от 21 апреля 2011 года № 32-ЗИД-V (САЗ 11-16); от 11 октября 2011 года № 174-ЗД-V (САЗ 11-41); от 16 июля 2012 года № 136-ЗД-V (САЗ 12-30); от 24 декабря 2012 года № 262-ЗИ-V (САЗ 12- 53); от 28 января 2013 года № 35-ЗИ-V (САЗ 13-4), Закона Приднестровской Молдавской Республики от 11 января 2010 года № 8-З-IV "О социальной защите граждан, пострадавших вследствие Чернобыльской катастрофы и иных радиационных или техногенных катастроф" (САЗ 10-2) с изменениями и дополнениями, внесенными законами Приднестровской Молдавской Республики от 21 апреля 2011 года № 30-ЗД-V (САЗ 11-16); от 5 июля 2012 года № 122-ЗИД-V (САЗ 12-28), Закона Приднестровской Молдавской Республики от 25 апреля 2012 года № 48-З-V "О социальной защите ветеранов и лиц пенсионного возраста" (САЗ 12-18) с изменением, внесенным Законом Приднестровской Молдавской Республики от 12 декабря 2012 года № 233-ЗИ-V (САЗ 12- 51), Закона Приднестровской Молдавской Республики от 30 ноября 1993 года "О реабилитации жертв политических репрессий" (СЗМР 93-4) с изменениями и дополнениями, внесенными законами Приднестровской Молдавской Республики от 17 января 1995 года (СЗМР 95-1); от 16 июня 2004 года № 429-ЗИ-III (САЗ 04-25); от 20 марта 2006 года № 11-ЗИД-IV (САЗ 06-13); от 5 июня 2007 года № 219-ЗИД-IV (САЗ 07-24); от 16 октября 2012 года № 197-ЗИ-V (САЗ 12-43); от 24 декабря 2012 года № 256-ЗИ-V (САЗ 12-53); от 24 декабря 2012 года № 267-ЗИ-V (САЗ 12-53), приказываю.</w:t>
      </w:r>
    </w:p>
    <w:p w:rsidR="00DF377F" w:rsidRPr="005B44C2" w:rsidRDefault="00DF377F" w:rsidP="00CE3C8E">
      <w:pPr>
        <w:spacing w:after="0" w:line="240" w:lineRule="auto"/>
        <w:ind w:firstLine="709"/>
        <w:jc w:val="both"/>
        <w:rPr>
          <w:rFonts w:ascii="Times New Roman" w:hAnsi="Times New Roman" w:cs="Times New Roman"/>
          <w:color w:val="000000" w:themeColor="text1"/>
        </w:rPr>
      </w:pPr>
      <w:r w:rsidRPr="005B44C2">
        <w:rPr>
          <w:rFonts w:ascii="Times New Roman" w:hAnsi="Times New Roman" w:cs="Times New Roman"/>
          <w:color w:val="000000" w:themeColor="text1"/>
        </w:rPr>
        <w:t>1. Утвердить Инструкцию о порядке обеспечения населения Приднестровской Молдавской Республики техническими средствами реабилитации согласно Приложению к настоящему Приказу.</w:t>
      </w:r>
    </w:p>
    <w:p w:rsidR="00DF377F" w:rsidRPr="005B44C2" w:rsidRDefault="00DF377F" w:rsidP="00CE3C8E">
      <w:pPr>
        <w:spacing w:after="0" w:line="240" w:lineRule="auto"/>
        <w:ind w:firstLine="709"/>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2. Считать утратившим силу Приказ Министерства здравоохранения и социальной защиты от 13 марта 2001 года № 143 "Об утверждении Инструкции "О порядке обеспечения населения </w:t>
      </w:r>
      <w:r w:rsidRPr="005B44C2">
        <w:rPr>
          <w:rFonts w:ascii="Times New Roman" w:hAnsi="Times New Roman" w:cs="Times New Roman"/>
          <w:color w:val="000000" w:themeColor="text1"/>
          <w:sz w:val="24"/>
          <w:szCs w:val="24"/>
        </w:rPr>
        <w:lastRenderedPageBreak/>
        <w:t>Приднестровской Молдавской Республики протезно-ортопедическими изделиями" (регистрационный № 1002 от 25.04.2001 г. (САЗ 01-12).</w:t>
      </w:r>
    </w:p>
    <w:p w:rsidR="00DF377F" w:rsidRPr="005B44C2" w:rsidRDefault="00DF377F" w:rsidP="00CE3C8E">
      <w:pPr>
        <w:spacing w:after="0" w:line="240" w:lineRule="auto"/>
        <w:ind w:firstLine="709"/>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3. Контроль за исполнением настоящего Приказа возлагаю на первого заместителя министра по социальной защите и труду Приднестровской Молдавской Республики.</w:t>
      </w:r>
    </w:p>
    <w:p w:rsidR="00DF377F" w:rsidRPr="005B44C2" w:rsidRDefault="00DF377F" w:rsidP="00CE3C8E">
      <w:pPr>
        <w:spacing w:after="0" w:line="240" w:lineRule="auto"/>
        <w:ind w:firstLine="709"/>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4. Настоящий Приказ вступает в силу со дня официального опубликования.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МИНИСТР И. ТКАЧЕНКО</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г. Тирасполь</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4 октября 2002 г.</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817</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6A5271" w:rsidRDefault="006A5271" w:rsidP="00DF377F">
      <w:pPr>
        <w:spacing w:after="0"/>
        <w:ind w:firstLine="567"/>
        <w:jc w:val="right"/>
        <w:rPr>
          <w:rFonts w:ascii="Times New Roman" w:hAnsi="Times New Roman" w:cs="Times New Roman"/>
          <w:color w:val="000000" w:themeColor="text1"/>
          <w:sz w:val="24"/>
          <w:szCs w:val="24"/>
        </w:rPr>
      </w:pPr>
    </w:p>
    <w:p w:rsidR="006A5271" w:rsidRDefault="006A5271" w:rsidP="00DF377F">
      <w:pPr>
        <w:spacing w:after="0"/>
        <w:ind w:firstLine="567"/>
        <w:jc w:val="right"/>
        <w:rPr>
          <w:rFonts w:ascii="Times New Roman" w:hAnsi="Times New Roman" w:cs="Times New Roman"/>
          <w:color w:val="000000" w:themeColor="text1"/>
          <w:sz w:val="24"/>
          <w:szCs w:val="24"/>
        </w:rPr>
      </w:pPr>
    </w:p>
    <w:p w:rsidR="006A5271" w:rsidRDefault="006A5271" w:rsidP="00DF377F">
      <w:pPr>
        <w:spacing w:after="0"/>
        <w:ind w:firstLine="567"/>
        <w:jc w:val="right"/>
        <w:rPr>
          <w:rFonts w:ascii="Times New Roman" w:hAnsi="Times New Roman" w:cs="Times New Roman"/>
          <w:color w:val="000000" w:themeColor="text1"/>
          <w:sz w:val="24"/>
          <w:szCs w:val="24"/>
        </w:rPr>
      </w:pPr>
    </w:p>
    <w:p w:rsidR="006A5271" w:rsidRDefault="006A5271" w:rsidP="00DF377F">
      <w:pPr>
        <w:spacing w:after="0"/>
        <w:ind w:firstLine="567"/>
        <w:jc w:val="right"/>
        <w:rPr>
          <w:rFonts w:ascii="Times New Roman" w:hAnsi="Times New Roman" w:cs="Times New Roman"/>
          <w:color w:val="000000" w:themeColor="text1"/>
          <w:sz w:val="24"/>
          <w:szCs w:val="24"/>
        </w:rPr>
      </w:pPr>
    </w:p>
    <w:p w:rsidR="006A5271" w:rsidRDefault="006A5271" w:rsidP="00DF377F">
      <w:pPr>
        <w:spacing w:after="0"/>
        <w:ind w:firstLine="567"/>
        <w:jc w:val="right"/>
        <w:rPr>
          <w:rFonts w:ascii="Times New Roman" w:hAnsi="Times New Roman" w:cs="Times New Roman"/>
          <w:color w:val="000000" w:themeColor="text1"/>
          <w:sz w:val="24"/>
          <w:szCs w:val="24"/>
        </w:rPr>
      </w:pPr>
    </w:p>
    <w:p w:rsidR="006A5271" w:rsidRDefault="006A5271" w:rsidP="00DF377F">
      <w:pPr>
        <w:spacing w:after="0"/>
        <w:ind w:firstLine="567"/>
        <w:jc w:val="right"/>
        <w:rPr>
          <w:rFonts w:ascii="Times New Roman" w:hAnsi="Times New Roman" w:cs="Times New Roman"/>
          <w:color w:val="000000" w:themeColor="text1"/>
          <w:sz w:val="24"/>
          <w:szCs w:val="24"/>
        </w:rPr>
      </w:pPr>
    </w:p>
    <w:p w:rsidR="006A5271" w:rsidRDefault="006A5271" w:rsidP="00DF377F">
      <w:pPr>
        <w:spacing w:after="0"/>
        <w:ind w:firstLine="567"/>
        <w:jc w:val="right"/>
        <w:rPr>
          <w:rFonts w:ascii="Times New Roman" w:hAnsi="Times New Roman" w:cs="Times New Roman"/>
          <w:color w:val="000000" w:themeColor="text1"/>
          <w:sz w:val="24"/>
          <w:szCs w:val="24"/>
        </w:rPr>
      </w:pPr>
    </w:p>
    <w:p w:rsidR="006A5271" w:rsidRDefault="006A5271" w:rsidP="00DF377F">
      <w:pPr>
        <w:spacing w:after="0"/>
        <w:ind w:firstLine="567"/>
        <w:jc w:val="right"/>
        <w:rPr>
          <w:rFonts w:ascii="Times New Roman" w:hAnsi="Times New Roman" w:cs="Times New Roman"/>
          <w:color w:val="000000" w:themeColor="text1"/>
          <w:sz w:val="24"/>
          <w:szCs w:val="24"/>
        </w:rPr>
      </w:pPr>
    </w:p>
    <w:p w:rsidR="006A5271" w:rsidRDefault="006A5271" w:rsidP="00DF377F">
      <w:pPr>
        <w:spacing w:after="0"/>
        <w:ind w:firstLine="567"/>
        <w:jc w:val="right"/>
        <w:rPr>
          <w:rFonts w:ascii="Times New Roman" w:hAnsi="Times New Roman" w:cs="Times New Roman"/>
          <w:color w:val="000000" w:themeColor="text1"/>
          <w:sz w:val="24"/>
          <w:szCs w:val="24"/>
        </w:rPr>
      </w:pPr>
    </w:p>
    <w:p w:rsidR="006A5271" w:rsidRDefault="006A5271" w:rsidP="00DF377F">
      <w:pPr>
        <w:spacing w:after="0"/>
        <w:ind w:firstLine="567"/>
        <w:jc w:val="right"/>
        <w:rPr>
          <w:rFonts w:ascii="Times New Roman" w:hAnsi="Times New Roman" w:cs="Times New Roman"/>
          <w:color w:val="000000" w:themeColor="text1"/>
          <w:sz w:val="24"/>
          <w:szCs w:val="24"/>
        </w:rPr>
      </w:pPr>
    </w:p>
    <w:p w:rsidR="006A5271" w:rsidRDefault="006A5271" w:rsidP="00DF377F">
      <w:pPr>
        <w:spacing w:after="0"/>
        <w:ind w:firstLine="567"/>
        <w:jc w:val="right"/>
        <w:rPr>
          <w:rFonts w:ascii="Times New Roman" w:hAnsi="Times New Roman" w:cs="Times New Roman"/>
          <w:color w:val="000000" w:themeColor="text1"/>
          <w:sz w:val="24"/>
          <w:szCs w:val="24"/>
        </w:rPr>
      </w:pPr>
    </w:p>
    <w:p w:rsidR="006A5271" w:rsidRDefault="006A5271" w:rsidP="00DF377F">
      <w:pPr>
        <w:spacing w:after="0"/>
        <w:ind w:firstLine="567"/>
        <w:jc w:val="right"/>
        <w:rPr>
          <w:rFonts w:ascii="Times New Roman" w:hAnsi="Times New Roman" w:cs="Times New Roman"/>
          <w:color w:val="000000" w:themeColor="text1"/>
          <w:sz w:val="24"/>
          <w:szCs w:val="24"/>
        </w:rPr>
      </w:pPr>
    </w:p>
    <w:p w:rsidR="006A5271" w:rsidRDefault="006A5271" w:rsidP="00DF377F">
      <w:pPr>
        <w:spacing w:after="0"/>
        <w:ind w:firstLine="567"/>
        <w:jc w:val="right"/>
        <w:rPr>
          <w:rFonts w:ascii="Times New Roman" w:hAnsi="Times New Roman" w:cs="Times New Roman"/>
          <w:color w:val="000000" w:themeColor="text1"/>
          <w:sz w:val="24"/>
          <w:szCs w:val="24"/>
        </w:rPr>
      </w:pPr>
    </w:p>
    <w:p w:rsidR="006A5271" w:rsidRDefault="006A5271" w:rsidP="00DF377F">
      <w:pPr>
        <w:spacing w:after="0"/>
        <w:ind w:firstLine="567"/>
        <w:jc w:val="right"/>
        <w:rPr>
          <w:rFonts w:ascii="Times New Roman" w:hAnsi="Times New Roman" w:cs="Times New Roman"/>
          <w:color w:val="000000" w:themeColor="text1"/>
          <w:sz w:val="24"/>
          <w:szCs w:val="24"/>
        </w:rPr>
      </w:pPr>
    </w:p>
    <w:p w:rsidR="006A5271" w:rsidRDefault="006A5271" w:rsidP="00DF377F">
      <w:pPr>
        <w:spacing w:after="0"/>
        <w:ind w:firstLine="567"/>
        <w:jc w:val="right"/>
        <w:rPr>
          <w:rFonts w:ascii="Times New Roman" w:hAnsi="Times New Roman" w:cs="Times New Roman"/>
          <w:color w:val="000000" w:themeColor="text1"/>
          <w:sz w:val="24"/>
          <w:szCs w:val="24"/>
        </w:rPr>
      </w:pPr>
    </w:p>
    <w:p w:rsidR="006A5271" w:rsidRDefault="006A5271" w:rsidP="00DF377F">
      <w:pPr>
        <w:spacing w:after="0"/>
        <w:ind w:firstLine="567"/>
        <w:jc w:val="right"/>
        <w:rPr>
          <w:rFonts w:ascii="Times New Roman" w:hAnsi="Times New Roman" w:cs="Times New Roman"/>
          <w:color w:val="000000" w:themeColor="text1"/>
          <w:sz w:val="24"/>
          <w:szCs w:val="24"/>
        </w:rPr>
      </w:pPr>
    </w:p>
    <w:p w:rsidR="006A5271" w:rsidRDefault="006A5271" w:rsidP="00DF377F">
      <w:pPr>
        <w:spacing w:after="0"/>
        <w:ind w:firstLine="567"/>
        <w:jc w:val="right"/>
        <w:rPr>
          <w:rFonts w:ascii="Times New Roman" w:hAnsi="Times New Roman" w:cs="Times New Roman"/>
          <w:color w:val="000000" w:themeColor="text1"/>
          <w:sz w:val="24"/>
          <w:szCs w:val="24"/>
        </w:rPr>
      </w:pPr>
    </w:p>
    <w:p w:rsidR="006A5271" w:rsidRDefault="006A5271" w:rsidP="00DF377F">
      <w:pPr>
        <w:spacing w:after="0"/>
        <w:ind w:firstLine="567"/>
        <w:jc w:val="right"/>
        <w:rPr>
          <w:rFonts w:ascii="Times New Roman" w:hAnsi="Times New Roman" w:cs="Times New Roman"/>
          <w:color w:val="000000" w:themeColor="text1"/>
          <w:sz w:val="24"/>
          <w:szCs w:val="24"/>
        </w:rPr>
      </w:pPr>
    </w:p>
    <w:p w:rsidR="006A5271" w:rsidRDefault="006A5271" w:rsidP="00DF377F">
      <w:pPr>
        <w:spacing w:after="0"/>
        <w:ind w:firstLine="567"/>
        <w:jc w:val="right"/>
        <w:rPr>
          <w:rFonts w:ascii="Times New Roman" w:hAnsi="Times New Roman" w:cs="Times New Roman"/>
          <w:color w:val="000000" w:themeColor="text1"/>
          <w:sz w:val="24"/>
          <w:szCs w:val="24"/>
        </w:rPr>
      </w:pPr>
    </w:p>
    <w:p w:rsidR="006A5271" w:rsidRDefault="006A5271" w:rsidP="00DF377F">
      <w:pPr>
        <w:spacing w:after="0"/>
        <w:ind w:firstLine="567"/>
        <w:jc w:val="right"/>
        <w:rPr>
          <w:rFonts w:ascii="Times New Roman" w:hAnsi="Times New Roman" w:cs="Times New Roman"/>
          <w:color w:val="000000" w:themeColor="text1"/>
          <w:sz w:val="24"/>
          <w:szCs w:val="24"/>
        </w:rPr>
      </w:pPr>
    </w:p>
    <w:p w:rsidR="006A5271" w:rsidRDefault="006A5271" w:rsidP="00DF377F">
      <w:pPr>
        <w:spacing w:after="0"/>
        <w:ind w:firstLine="567"/>
        <w:jc w:val="right"/>
        <w:rPr>
          <w:rFonts w:ascii="Times New Roman" w:hAnsi="Times New Roman" w:cs="Times New Roman"/>
          <w:color w:val="000000" w:themeColor="text1"/>
          <w:sz w:val="24"/>
          <w:szCs w:val="24"/>
        </w:rPr>
      </w:pPr>
    </w:p>
    <w:p w:rsidR="006A5271" w:rsidRDefault="006A5271" w:rsidP="00DF377F">
      <w:pPr>
        <w:spacing w:after="0"/>
        <w:ind w:firstLine="567"/>
        <w:jc w:val="right"/>
        <w:rPr>
          <w:rFonts w:ascii="Times New Roman" w:hAnsi="Times New Roman" w:cs="Times New Roman"/>
          <w:color w:val="000000" w:themeColor="text1"/>
          <w:sz w:val="24"/>
          <w:szCs w:val="24"/>
        </w:rPr>
      </w:pPr>
    </w:p>
    <w:p w:rsidR="006A5271" w:rsidRDefault="006A5271" w:rsidP="00DF377F">
      <w:pPr>
        <w:spacing w:after="0"/>
        <w:ind w:firstLine="567"/>
        <w:jc w:val="right"/>
        <w:rPr>
          <w:rFonts w:ascii="Times New Roman" w:hAnsi="Times New Roman" w:cs="Times New Roman"/>
          <w:color w:val="000000" w:themeColor="text1"/>
          <w:sz w:val="24"/>
          <w:szCs w:val="24"/>
        </w:rPr>
      </w:pPr>
    </w:p>
    <w:p w:rsidR="006A5271" w:rsidRDefault="006A5271" w:rsidP="00DF377F">
      <w:pPr>
        <w:spacing w:after="0"/>
        <w:ind w:firstLine="567"/>
        <w:jc w:val="right"/>
        <w:rPr>
          <w:rFonts w:ascii="Times New Roman" w:hAnsi="Times New Roman" w:cs="Times New Roman"/>
          <w:color w:val="000000" w:themeColor="text1"/>
          <w:sz w:val="24"/>
          <w:szCs w:val="24"/>
        </w:rPr>
      </w:pPr>
    </w:p>
    <w:p w:rsidR="006A5271" w:rsidRDefault="006A5271" w:rsidP="00DF377F">
      <w:pPr>
        <w:spacing w:after="0"/>
        <w:ind w:firstLine="567"/>
        <w:jc w:val="right"/>
        <w:rPr>
          <w:rFonts w:ascii="Times New Roman" w:hAnsi="Times New Roman" w:cs="Times New Roman"/>
          <w:color w:val="000000" w:themeColor="text1"/>
          <w:sz w:val="24"/>
          <w:szCs w:val="24"/>
        </w:rPr>
      </w:pPr>
    </w:p>
    <w:p w:rsidR="006A5271" w:rsidRDefault="006A5271" w:rsidP="00DF377F">
      <w:pPr>
        <w:spacing w:after="0"/>
        <w:ind w:firstLine="567"/>
        <w:jc w:val="right"/>
        <w:rPr>
          <w:rFonts w:ascii="Times New Roman" w:hAnsi="Times New Roman" w:cs="Times New Roman"/>
          <w:color w:val="000000" w:themeColor="text1"/>
          <w:sz w:val="24"/>
          <w:szCs w:val="24"/>
        </w:rPr>
      </w:pPr>
    </w:p>
    <w:p w:rsidR="006A5271" w:rsidRDefault="006A5271" w:rsidP="00DF377F">
      <w:pPr>
        <w:spacing w:after="0"/>
        <w:ind w:firstLine="567"/>
        <w:jc w:val="right"/>
        <w:rPr>
          <w:rFonts w:ascii="Times New Roman" w:hAnsi="Times New Roman" w:cs="Times New Roman"/>
          <w:color w:val="000000" w:themeColor="text1"/>
          <w:sz w:val="24"/>
          <w:szCs w:val="24"/>
        </w:rPr>
      </w:pPr>
    </w:p>
    <w:p w:rsidR="006A5271" w:rsidRDefault="006A5271" w:rsidP="00DF377F">
      <w:pPr>
        <w:spacing w:after="0"/>
        <w:ind w:firstLine="567"/>
        <w:jc w:val="right"/>
        <w:rPr>
          <w:rFonts w:ascii="Times New Roman" w:hAnsi="Times New Roman" w:cs="Times New Roman"/>
          <w:color w:val="000000" w:themeColor="text1"/>
          <w:sz w:val="24"/>
          <w:szCs w:val="24"/>
        </w:rPr>
      </w:pPr>
    </w:p>
    <w:p w:rsidR="00CE3C8E" w:rsidRDefault="00CE3C8E" w:rsidP="00DF377F">
      <w:pPr>
        <w:spacing w:after="0"/>
        <w:ind w:firstLine="567"/>
        <w:jc w:val="right"/>
        <w:rPr>
          <w:rFonts w:ascii="Times New Roman" w:hAnsi="Times New Roman" w:cs="Times New Roman"/>
          <w:color w:val="000000" w:themeColor="text1"/>
          <w:sz w:val="24"/>
          <w:szCs w:val="24"/>
        </w:rPr>
      </w:pPr>
    </w:p>
    <w:p w:rsidR="00CE3C8E" w:rsidRDefault="00CE3C8E" w:rsidP="00DF377F">
      <w:pPr>
        <w:spacing w:after="0"/>
        <w:ind w:firstLine="567"/>
        <w:jc w:val="right"/>
        <w:rPr>
          <w:rFonts w:ascii="Times New Roman" w:hAnsi="Times New Roman" w:cs="Times New Roman"/>
          <w:color w:val="000000" w:themeColor="text1"/>
          <w:sz w:val="24"/>
          <w:szCs w:val="24"/>
        </w:rPr>
      </w:pPr>
    </w:p>
    <w:p w:rsidR="00CE3C8E" w:rsidRDefault="00CE3C8E" w:rsidP="00DF377F">
      <w:pPr>
        <w:spacing w:after="0"/>
        <w:ind w:firstLine="567"/>
        <w:jc w:val="right"/>
        <w:rPr>
          <w:rFonts w:ascii="Times New Roman" w:hAnsi="Times New Roman" w:cs="Times New Roman"/>
          <w:color w:val="000000" w:themeColor="text1"/>
          <w:sz w:val="24"/>
          <w:szCs w:val="24"/>
        </w:rPr>
      </w:pPr>
    </w:p>
    <w:p w:rsidR="00CE3C8E" w:rsidRDefault="00CE3C8E" w:rsidP="00DF377F">
      <w:pPr>
        <w:spacing w:after="0"/>
        <w:ind w:firstLine="567"/>
        <w:jc w:val="right"/>
        <w:rPr>
          <w:rFonts w:ascii="Times New Roman" w:hAnsi="Times New Roman" w:cs="Times New Roman"/>
          <w:color w:val="000000" w:themeColor="text1"/>
          <w:sz w:val="24"/>
          <w:szCs w:val="24"/>
        </w:rPr>
      </w:pPr>
    </w:p>
    <w:p w:rsidR="00CE3C8E" w:rsidRDefault="00CE3C8E" w:rsidP="00DF377F">
      <w:pPr>
        <w:spacing w:after="0"/>
        <w:ind w:firstLine="567"/>
        <w:jc w:val="right"/>
        <w:rPr>
          <w:rFonts w:ascii="Times New Roman" w:hAnsi="Times New Roman" w:cs="Times New Roman"/>
          <w:color w:val="000000" w:themeColor="text1"/>
          <w:sz w:val="24"/>
          <w:szCs w:val="24"/>
        </w:rPr>
      </w:pPr>
    </w:p>
    <w:p w:rsidR="00CE3C8E" w:rsidRDefault="00CE3C8E" w:rsidP="00DF377F">
      <w:pPr>
        <w:spacing w:after="0"/>
        <w:ind w:firstLine="567"/>
        <w:jc w:val="right"/>
        <w:rPr>
          <w:rFonts w:ascii="Times New Roman" w:hAnsi="Times New Roman" w:cs="Times New Roman"/>
          <w:color w:val="000000" w:themeColor="text1"/>
          <w:sz w:val="24"/>
          <w:szCs w:val="24"/>
        </w:rPr>
      </w:pPr>
    </w:p>
    <w:p w:rsidR="00CE3C8E" w:rsidRDefault="00CE3C8E" w:rsidP="00DF377F">
      <w:pPr>
        <w:spacing w:after="0"/>
        <w:ind w:firstLine="567"/>
        <w:jc w:val="right"/>
        <w:rPr>
          <w:rFonts w:ascii="Times New Roman" w:hAnsi="Times New Roman" w:cs="Times New Roman"/>
          <w:color w:val="000000" w:themeColor="text1"/>
          <w:sz w:val="24"/>
          <w:szCs w:val="24"/>
        </w:rPr>
      </w:pPr>
    </w:p>
    <w:p w:rsidR="00CE3C8E" w:rsidRDefault="00CE3C8E" w:rsidP="00DF377F">
      <w:pPr>
        <w:spacing w:after="0"/>
        <w:ind w:firstLine="567"/>
        <w:jc w:val="right"/>
        <w:rPr>
          <w:rFonts w:ascii="Times New Roman" w:hAnsi="Times New Roman" w:cs="Times New Roman"/>
          <w:color w:val="000000" w:themeColor="text1"/>
          <w:sz w:val="24"/>
          <w:szCs w:val="24"/>
        </w:rPr>
      </w:pPr>
    </w:p>
    <w:p w:rsidR="00CE3C8E" w:rsidRDefault="00CE3C8E" w:rsidP="00DF377F">
      <w:pPr>
        <w:spacing w:after="0"/>
        <w:ind w:firstLine="567"/>
        <w:jc w:val="right"/>
        <w:rPr>
          <w:rFonts w:ascii="Times New Roman" w:hAnsi="Times New Roman" w:cs="Times New Roman"/>
          <w:color w:val="000000" w:themeColor="text1"/>
          <w:sz w:val="24"/>
          <w:szCs w:val="24"/>
        </w:rPr>
      </w:pPr>
    </w:p>
    <w:p w:rsidR="00CE3C8E" w:rsidRDefault="00CE3C8E" w:rsidP="00DF377F">
      <w:pPr>
        <w:spacing w:after="0"/>
        <w:ind w:firstLine="567"/>
        <w:jc w:val="right"/>
        <w:rPr>
          <w:rFonts w:ascii="Times New Roman" w:hAnsi="Times New Roman" w:cs="Times New Roman"/>
          <w:color w:val="000000" w:themeColor="text1"/>
          <w:sz w:val="24"/>
          <w:szCs w:val="24"/>
        </w:rPr>
      </w:pPr>
    </w:p>
    <w:p w:rsidR="00CE3C8E" w:rsidRDefault="00CE3C8E" w:rsidP="00DF377F">
      <w:pPr>
        <w:spacing w:after="0"/>
        <w:ind w:firstLine="567"/>
        <w:jc w:val="right"/>
        <w:rPr>
          <w:rFonts w:ascii="Times New Roman" w:hAnsi="Times New Roman" w:cs="Times New Roman"/>
          <w:color w:val="000000" w:themeColor="text1"/>
          <w:sz w:val="24"/>
          <w:szCs w:val="24"/>
        </w:rPr>
      </w:pPr>
    </w:p>
    <w:p w:rsidR="00CE3C8E" w:rsidRDefault="00CE3C8E" w:rsidP="00DF377F">
      <w:pPr>
        <w:spacing w:after="0"/>
        <w:ind w:firstLine="567"/>
        <w:jc w:val="right"/>
        <w:rPr>
          <w:rFonts w:ascii="Times New Roman" w:hAnsi="Times New Roman" w:cs="Times New Roman"/>
          <w:color w:val="000000" w:themeColor="text1"/>
          <w:sz w:val="24"/>
          <w:szCs w:val="24"/>
        </w:rPr>
      </w:pPr>
    </w:p>
    <w:p w:rsidR="00CE3C8E" w:rsidRDefault="00CE3C8E" w:rsidP="00DF377F">
      <w:pPr>
        <w:spacing w:after="0"/>
        <w:ind w:firstLine="567"/>
        <w:jc w:val="right"/>
        <w:rPr>
          <w:rFonts w:ascii="Times New Roman" w:hAnsi="Times New Roman" w:cs="Times New Roman"/>
          <w:color w:val="000000" w:themeColor="text1"/>
          <w:sz w:val="24"/>
          <w:szCs w:val="24"/>
        </w:rPr>
      </w:pPr>
    </w:p>
    <w:p w:rsidR="00DF377F" w:rsidRPr="005B44C2" w:rsidRDefault="00DF377F" w:rsidP="00CE3C8E">
      <w:pPr>
        <w:spacing w:after="0" w:line="240" w:lineRule="auto"/>
        <w:ind w:firstLine="709"/>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Приложение</w:t>
      </w:r>
    </w:p>
    <w:p w:rsidR="00DF377F" w:rsidRPr="005B44C2" w:rsidRDefault="00DF377F" w:rsidP="00CE3C8E">
      <w:pPr>
        <w:spacing w:after="0" w:line="240" w:lineRule="auto"/>
        <w:ind w:firstLine="709"/>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к Приказу Министра</w:t>
      </w:r>
    </w:p>
    <w:p w:rsidR="00DF377F" w:rsidRPr="005B44C2" w:rsidRDefault="00DF377F" w:rsidP="00CE3C8E">
      <w:pPr>
        <w:spacing w:after="0" w:line="240" w:lineRule="auto"/>
        <w:ind w:firstLine="709"/>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здравоохранения и социальной защиты</w:t>
      </w:r>
    </w:p>
    <w:p w:rsidR="00DF377F" w:rsidRPr="005B44C2" w:rsidRDefault="00DF377F" w:rsidP="00CE3C8E">
      <w:pPr>
        <w:spacing w:after="0" w:line="240" w:lineRule="auto"/>
        <w:ind w:firstLine="709"/>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Приднестровской Молдавской Республики</w:t>
      </w:r>
    </w:p>
    <w:p w:rsidR="00DF377F" w:rsidRPr="005B44C2" w:rsidRDefault="00DF377F" w:rsidP="00CE3C8E">
      <w:pPr>
        <w:spacing w:after="0" w:line="240" w:lineRule="auto"/>
        <w:ind w:firstLine="709"/>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от 4 октября 2002 года № 817</w:t>
      </w:r>
    </w:p>
    <w:p w:rsidR="00DF377F" w:rsidRPr="005B44C2" w:rsidRDefault="00DF377F" w:rsidP="00DF377F">
      <w:pPr>
        <w:spacing w:after="0"/>
        <w:ind w:firstLine="567"/>
        <w:jc w:val="center"/>
        <w:rPr>
          <w:rFonts w:ascii="Times New Roman" w:hAnsi="Times New Roman" w:cs="Times New Roman"/>
          <w:b/>
          <w:color w:val="000000" w:themeColor="text1"/>
          <w:sz w:val="24"/>
          <w:szCs w:val="24"/>
        </w:rPr>
      </w:pPr>
    </w:p>
    <w:p w:rsidR="00DF377F" w:rsidRDefault="00DF377F" w:rsidP="00CE3C8E">
      <w:pPr>
        <w:spacing w:after="0" w:line="240" w:lineRule="auto"/>
        <w:ind w:firstLine="709"/>
        <w:jc w:val="center"/>
        <w:rPr>
          <w:rFonts w:ascii="Times New Roman" w:hAnsi="Times New Roman" w:cs="Times New Roman"/>
          <w:b/>
          <w:color w:val="000000" w:themeColor="text1"/>
          <w:sz w:val="24"/>
          <w:szCs w:val="24"/>
        </w:rPr>
      </w:pPr>
      <w:r w:rsidRPr="005B44C2">
        <w:rPr>
          <w:rFonts w:ascii="Times New Roman" w:hAnsi="Times New Roman" w:cs="Times New Roman"/>
          <w:b/>
          <w:color w:val="000000" w:themeColor="text1"/>
          <w:sz w:val="24"/>
          <w:szCs w:val="24"/>
        </w:rPr>
        <w:t>ИНСТРУКЦИЯ О ПОРЯДКЕ ОБЕСПЕЧЕНИЯ НАСЕЛЕНИЯ ПРИДНЕСТРОВСКОЙ МОЛДАВСКОЙ РЕСПУБЛИКИ ТЕХНИЧЕСКИМИ СРЕДСТВАМИ РЕАБИЛИТАЦИИ</w:t>
      </w:r>
    </w:p>
    <w:p w:rsidR="00CE3C8E" w:rsidRDefault="00CE3C8E" w:rsidP="00DF377F">
      <w:pPr>
        <w:spacing w:after="0"/>
        <w:ind w:firstLine="567"/>
        <w:jc w:val="center"/>
        <w:rPr>
          <w:rFonts w:ascii="Times New Roman" w:hAnsi="Times New Roman" w:cs="Times New Roman"/>
          <w:b/>
          <w:color w:val="000000" w:themeColor="text1"/>
          <w:sz w:val="24"/>
          <w:szCs w:val="24"/>
        </w:rPr>
      </w:pPr>
    </w:p>
    <w:p w:rsidR="00CE3C8E" w:rsidRPr="00CE3C8E" w:rsidRDefault="00CE3C8E" w:rsidP="00CE3C8E">
      <w:pPr>
        <w:spacing w:after="0" w:line="240" w:lineRule="auto"/>
        <w:ind w:firstLine="567"/>
        <w:jc w:val="center"/>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w:t>
      </w:r>
      <w:r w:rsidRPr="00CE3C8E">
        <w:rPr>
          <w:rFonts w:ascii="Times New Roman" w:hAnsi="Times New Roman" w:cs="Times New Roman"/>
          <w:b/>
          <w:color w:val="000000" w:themeColor="text1"/>
          <w:sz w:val="24"/>
          <w:szCs w:val="24"/>
        </w:rPr>
        <w:t>Текущая редакция</w:t>
      </w:r>
      <w:r w:rsidRPr="005B44C2">
        <w:rPr>
          <w:rFonts w:ascii="Times New Roman" w:hAnsi="Times New Roman" w:cs="Times New Roman"/>
          <w:color w:val="000000" w:themeColor="text1"/>
          <w:sz w:val="24"/>
          <w:szCs w:val="24"/>
        </w:rPr>
        <w:t xml:space="preserve"> </w:t>
      </w:r>
      <w:r w:rsidRPr="00CE3C8E">
        <w:rPr>
          <w:rFonts w:ascii="Times New Roman" w:hAnsi="Times New Roman" w:cs="Times New Roman"/>
          <w:i/>
          <w:color w:val="000000" w:themeColor="text1"/>
          <w:sz w:val="24"/>
          <w:szCs w:val="24"/>
        </w:rPr>
        <w:t>подготовлена с учетом изменений и дополнений</w:t>
      </w:r>
    </w:p>
    <w:p w:rsidR="00CE3C8E" w:rsidRPr="00CE3C8E" w:rsidRDefault="00CE3C8E" w:rsidP="00CE3C8E">
      <w:pPr>
        <w:spacing w:after="0" w:line="240" w:lineRule="auto"/>
        <w:ind w:firstLine="567"/>
        <w:jc w:val="center"/>
        <w:rPr>
          <w:rFonts w:ascii="Times New Roman" w:hAnsi="Times New Roman" w:cs="Times New Roman"/>
          <w:i/>
          <w:color w:val="000000" w:themeColor="text1"/>
          <w:sz w:val="24"/>
          <w:szCs w:val="24"/>
        </w:rPr>
      </w:pPr>
      <w:r w:rsidRPr="00CE3C8E">
        <w:rPr>
          <w:rFonts w:ascii="Times New Roman" w:hAnsi="Times New Roman" w:cs="Times New Roman"/>
          <w:i/>
          <w:color w:val="000000" w:themeColor="text1"/>
          <w:sz w:val="24"/>
          <w:szCs w:val="24"/>
        </w:rPr>
        <w:t>от 03.08.2011 № 426 (САЗ 11-35), от 13.07.2012 № 375 (САЗ 12-32), от 15.08.2012 № 447 (САЗ 12-41), от 27.03.2013 № 40 (САЗ 13-18), от 03.07.2015 № 644 (САЗ 15-34), от 15.02.2017 № 161 (САЗ 17-16), от 15.12.2017 № 1495 (САЗ 17-52), от 19.09.2018 № 1122 (САЗ 18-42), от 31.08.2020 № 802 (САЗ 20-46), от 26.05.2021 № 539 (САЗ 21-25), от 01.04.2022 № 32 (САЗ 22-15),</w:t>
      </w:r>
    </w:p>
    <w:p w:rsidR="00CE3C8E" w:rsidRPr="00CE3C8E" w:rsidRDefault="00CE3C8E" w:rsidP="00CE3C8E">
      <w:pPr>
        <w:spacing w:after="0" w:line="240" w:lineRule="auto"/>
        <w:ind w:firstLine="567"/>
        <w:jc w:val="center"/>
        <w:rPr>
          <w:rFonts w:ascii="Times New Roman" w:hAnsi="Times New Roman" w:cs="Times New Roman"/>
          <w:color w:val="000000" w:themeColor="text1"/>
          <w:sz w:val="24"/>
          <w:szCs w:val="24"/>
        </w:rPr>
      </w:pPr>
      <w:r w:rsidRPr="00CE3C8E">
        <w:rPr>
          <w:rFonts w:ascii="Times New Roman" w:hAnsi="Times New Roman" w:cs="Times New Roman"/>
          <w:i/>
          <w:color w:val="000000" w:themeColor="text1"/>
          <w:sz w:val="24"/>
          <w:szCs w:val="24"/>
        </w:rPr>
        <w:t>от 15.08.2023 № 88, от 29.01.2024 № 13</w:t>
      </w:r>
      <w:r>
        <w:rPr>
          <w:rFonts w:ascii="Times New Roman" w:hAnsi="Times New Roman" w:cs="Times New Roman"/>
          <w:color w:val="000000" w:themeColor="text1"/>
          <w:sz w:val="24"/>
          <w:szCs w:val="24"/>
        </w:rPr>
        <w:t>)</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DF377F" w:rsidRPr="005B44C2" w:rsidRDefault="00DF377F" w:rsidP="00DF377F">
      <w:pPr>
        <w:spacing w:after="0"/>
        <w:ind w:firstLine="567"/>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I. ОБЩИЕ ПОЛОЖЕНИЯ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1. Настоящая Инструкция определяет порядок обеспечения техническими средствами реабилитации: протезными изделиями, специальными средствами передвижения, специальными средствами для ухода инвалидов, пенсионеров и других граждан льготных категорий, предусмотренных в законодательстве Приднестровской Молдавской Республики, с укорочениями и заболеваниями опорно-двигательного аппарата, а также другими заболеваниями, что влечет потребность в технических средствах реабилитации.</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2. К протезным изделиям относятся: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а) протезно-ортопедические изделия;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б) ортопедическая обувь и обувь на протезы;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в) глазные протезы;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г) слуховые аппараты;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д) очки для коррекции зрения.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К протезно-ортопедическим изделиям относятся: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а) протезы верхних и нижних конечностей и приспособления для них;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б) чехлы на культи;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в) косметические рукавички на протезы верхних конечностей;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г) ортопедические аппараты;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д) корсеты, туторы;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е) бандажные изделия;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ж) обтюраторы,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з) </w:t>
      </w:r>
      <w:proofErr w:type="spellStart"/>
      <w:r w:rsidRPr="005B44C2">
        <w:rPr>
          <w:rFonts w:ascii="Times New Roman" w:eastAsia="Times New Roman" w:hAnsi="Times New Roman" w:cs="Times New Roman"/>
          <w:color w:val="000000" w:themeColor="text1"/>
          <w:sz w:val="24"/>
          <w:szCs w:val="24"/>
          <w:lang w:eastAsia="ru-RU"/>
        </w:rPr>
        <w:t>реклинаторы</w:t>
      </w:r>
      <w:proofErr w:type="spellEnd"/>
      <w:r w:rsidRPr="005B44C2">
        <w:rPr>
          <w:rFonts w:ascii="Times New Roman" w:eastAsia="Times New Roman" w:hAnsi="Times New Roman" w:cs="Times New Roman"/>
          <w:color w:val="000000" w:themeColor="text1"/>
          <w:sz w:val="24"/>
          <w:szCs w:val="24"/>
          <w:lang w:eastAsia="ru-RU"/>
        </w:rPr>
        <w:t xml:space="preserve">;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и) протезы молочных желез и лиф - крепления к протезу;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к) трости, костыли, ходунки и другие приспособления для компенсации утраченных функций опорно-двигательного аппарата или для корректировки с лечебно</w:t>
      </w:r>
      <w:r w:rsidR="00CE3C8E">
        <w:rPr>
          <w:rFonts w:ascii="Times New Roman" w:eastAsia="Times New Roman" w:hAnsi="Times New Roman" w:cs="Times New Roman"/>
          <w:color w:val="000000" w:themeColor="text1"/>
          <w:sz w:val="24"/>
          <w:szCs w:val="24"/>
          <w:lang w:eastAsia="ru-RU"/>
        </w:rPr>
        <w:t>-</w:t>
      </w:r>
      <w:r w:rsidRPr="005B44C2">
        <w:rPr>
          <w:rFonts w:ascii="Times New Roman" w:eastAsia="Times New Roman" w:hAnsi="Times New Roman" w:cs="Times New Roman"/>
          <w:color w:val="000000" w:themeColor="text1"/>
          <w:sz w:val="24"/>
          <w:szCs w:val="24"/>
          <w:lang w:eastAsia="ru-RU"/>
        </w:rPr>
        <w:t xml:space="preserve">профилактическими изделиями.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К специальным средствам для ухода относятся: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а) противопролежневые матрасы;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б) противопролежневые подушки;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в) подгузники;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г) одноразовые пеленки;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д) мочеприемники;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е) калоприемники;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ж) стулья с санитарным оснащением.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К специальным средствам передвижения относятся: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а) кресло-коляска для инвалидов с ручным приводом (комнатные, прогулочные, универсальные);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б) инвалидная коляска с электроприводом;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в) кресло-каталка для инвалидов.</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lastRenderedPageBreak/>
        <w:t>3. Прием и размещение заказов на изготовление протезно-ортопедических изделий для граждан Приднестровской Молдавской Республики осуществляется государственным учреждением "Республиканский Центр по протезированию и ортопедии" Министерства по социальной защите и труду Приднестровской Молдавской Республики (далее - Центр).</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4. Инвалиды, пенсионеры и другие граждане, имеющие право на бесплатное обеспечение протезно-ортопедическими изделиями, обеспечиваются ими за счет средств Республиканского бюджета.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5. Обеспечение протезными изделиями, специальными средствами передвижения, специальными средствами для ухода граждан при наличии медицинских показаний осуществляется Центром.</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6. Потребность инвалидов и других граждан в протезировании или средствах передвижения устанавливает консилиум врачебной экспертизы жизнеспособности (далее - КВЭЖ) или лечебно-профилактическое учреждение.</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Потребность в слуховых аппаратах устанавливает врачебно-консультационная комиссия (далее - ВКК).</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7. Республиканский Центр по протезированию и ортопедии: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 принимает заявления от инвалидов и других граждан, постоянно проживающих в Приднестровской Молдавской Республике, в том числе и от тех, кто проживает в домах-интернатах, детских домах и интернатах;</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б) ведет регистрацию инвалидов и других граждан, которые имеют право на обеспечение протезно-ортопедическими изделиями в единую систему учета (банк данных);</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 обеспечивает, при наличии, протезно-ортопедическими изделиями граждан, постоянно проживающих в Приднестровской Молдавской Республике, которые нуждаются в них и размещает заказы на предприятиях-изготовителях.</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8. Протезно-ортопедические изделия, в том числе индивидуальные приспособления, другие средства реабилитации, а также средства передвижения, слуховые аппараты, очки для коррекции зрения выдаются на основании предъявляемых гражданами документов и копий документов, имеющихся в личных делах, находящихся в центрах социального страхования и социальной защиты городов (районов), либо запрашиваемых в рамках межведомственного взаимодействия в органах государственной власти Приднестровской Молдавской Республики.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Для получения протезно-ортопедических изделий, в том числе индивидуальных приспособлений, других средств реабилитации, необходимо обратиться в Центр или территориальные опорные пункты протезирования по месту жительства заявителя и представить следующие документы:</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 заявление на получение протезно-ортопедического изделия;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б) документ, удостоверяющий личность заявителя (далее - паспорт), и его копию;</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 паспорт лица, представляющего интересы заявителя, а также документ, подтверждающий полномочия представителя заявителя, и их копии, в случае обращения законного представителя;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г) свидетельство о рождении и его копию для ребенка - инвалида до 16 (шестнадцати) лет;</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д) пенсионное удостоверение и его копию;</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е) удостоверение о праве на льготы и его копию (при наличии);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ж) справку КВЭЖ о причине и группе инвалидности либо справку ВКК, либо выписку из медицинской карты амбулаторного, стационарного больного в зависимости от вида получаемого протезно-ортопедического изделия, обозначенного в пункте 2 настоящей Инструкции, и </w:t>
      </w:r>
      <w:proofErr w:type="spellStart"/>
      <w:r w:rsidRPr="005B44C2">
        <w:rPr>
          <w:rFonts w:ascii="Times New Roman" w:hAnsi="Times New Roman" w:cs="Times New Roman"/>
          <w:color w:val="000000" w:themeColor="text1"/>
          <w:sz w:val="24"/>
          <w:szCs w:val="24"/>
        </w:rPr>
        <w:t>еѐ</w:t>
      </w:r>
      <w:proofErr w:type="spellEnd"/>
      <w:r w:rsidRPr="005B44C2">
        <w:rPr>
          <w:rFonts w:ascii="Times New Roman" w:hAnsi="Times New Roman" w:cs="Times New Roman"/>
          <w:color w:val="000000" w:themeColor="text1"/>
          <w:sz w:val="24"/>
          <w:szCs w:val="24"/>
        </w:rPr>
        <w:t xml:space="preserve"> копию.</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9. Срок принятия заказа на протезно-ортопедические изделия исчисляется с момента (даты) предыдущего оформления заказа.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DF377F" w:rsidRPr="005B44C2" w:rsidRDefault="00DF377F" w:rsidP="00DF377F">
      <w:pPr>
        <w:spacing w:after="0"/>
        <w:ind w:firstLine="567"/>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II. ПРОТЕЗЫ ВЕРХНИХ И НИЖНИХ КОНЕЧНОСТЕЙ</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10. Инвалиды, состоящие на учете в Центре и постоянно проживающие на территории Приднестровской Молдавской Республики, в соответствии с действующим законодательством и положениями настоящей Инструкции, обеспечиваются бесплатно протезами верхних и нижних конечностей с аппаратами, корсетами, туторами, бандажами для крепления этих протезов.</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11. Сроки эксплуатации: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 Модульные протезы из узлов производства научно-производственного объединения "Энергия", а также ведущих зарубежных производителей 1 шт. на 3 года;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б) Протезы и аппараты нижних и верхних конечностей, туторы, корсеты - 1 шт. на 2,5 года, детям до 18 лет - по мере роста ребенка;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 Протезы и аппараты нижних и верхних конечностей, туторы, корсеты, изготовленные по современным технологиям или выполненные из импортных полуфабрикатов и комплектующих - 1 шт. на 3 года.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 исключительных случаях, по медицинским показаниям, возможна замена туторов и корсетов раньше установленного срока. Решение по данным вопросам принимает директор Центра по заключению врача Центра.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г) Протезы рук с </w:t>
      </w:r>
      <w:proofErr w:type="spellStart"/>
      <w:r w:rsidRPr="005B44C2">
        <w:rPr>
          <w:rFonts w:ascii="Times New Roman" w:hAnsi="Times New Roman" w:cs="Times New Roman"/>
          <w:color w:val="000000" w:themeColor="text1"/>
          <w:sz w:val="24"/>
          <w:szCs w:val="24"/>
        </w:rPr>
        <w:t>биоэлектрикой</w:t>
      </w:r>
      <w:proofErr w:type="spellEnd"/>
      <w:r w:rsidRPr="005B44C2">
        <w:rPr>
          <w:rFonts w:ascii="Times New Roman" w:hAnsi="Times New Roman" w:cs="Times New Roman"/>
          <w:color w:val="000000" w:themeColor="text1"/>
          <w:sz w:val="24"/>
          <w:szCs w:val="24"/>
        </w:rPr>
        <w:t xml:space="preserve"> или </w:t>
      </w:r>
      <w:proofErr w:type="spellStart"/>
      <w:r w:rsidRPr="005B44C2">
        <w:rPr>
          <w:rFonts w:ascii="Times New Roman" w:hAnsi="Times New Roman" w:cs="Times New Roman"/>
          <w:color w:val="000000" w:themeColor="text1"/>
          <w:sz w:val="24"/>
          <w:szCs w:val="24"/>
        </w:rPr>
        <w:t>миотиничной</w:t>
      </w:r>
      <w:proofErr w:type="spellEnd"/>
      <w:r w:rsidRPr="005B44C2">
        <w:rPr>
          <w:rFonts w:ascii="Times New Roman" w:hAnsi="Times New Roman" w:cs="Times New Roman"/>
          <w:color w:val="000000" w:themeColor="text1"/>
          <w:sz w:val="24"/>
          <w:szCs w:val="24"/>
        </w:rPr>
        <w:t xml:space="preserve"> системой управления - 1 шт. на 3 года. К рабочему протезу руки могут выдаться насадки, необходимые для работы и в быту, по просьбе инвалида.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д) Парные протезы нижних или верхних конечностей инвалидам, перенесшим двухстороннюю ампутацию и пользующимися 2 протезами одновременно - 1 комплект на 1 год.</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е) Протезы кисти и протезы верхних конечностей инвалидам, перенесшим двухстороннюю ампутацию и пользующимся одним протезом - 1 шт. на 1 год.</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ж) Лечебно-тренировочные протезы - 1 шт. на 1 год.</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12. К протезам выдается дополнительно:</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 К протезам нижних конечностей по 2 шт. шерстяных и по 2 шт. хлопчатобумажных (или искусственной пряжи) чехла на каждую культю, эластичный чулок, ключ для протеза;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б) К протезам верхних конечностей - по 2 шт. хлопчатобумажных чехла на культю, 1 пара косметических перчаток и оболочка косметическая (к протезам с искусственной активностью кисти) на 1 год;</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 Сверх указанного количества инвалид может приобрести в Центре предохранительные чехлы за наличный расчет по действующим ценам предприятия-изготовителя.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13. Инвалидам, пользующимся ортопедическими аппаратами нижних конечностей, по назначению врача, могут одновременно выдаваться туторы для иммобилизации пораженной конечности ночью.</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14. Замена протезно-ортопедических изделий производится после того, как они пришли в негодность, но не ранее истечения срока эксплуатации установленного для отдельных видов изделий.</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Замена костылей, тростей и ходунков производится при условии сдачи изделия, вышедшего из строя.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15. Замена протезно-ортопедических изделий на новые, то есть раньше установленного срока, производится в случае преждевременного их износа не по вине инвалида или в случаях невозможности их ремонта, а также когда изделие стало непригодным для применения вследствие атрофии или болезни культи, при назначении новой прогрессивной конструкции протеза. Решение на замену или ремонт изделия принимают совместно врач и техник-протезист Центра. Окончательное решение на продолжение эксплуатации изделия или его замену на новый принимает директор Центра. Заказ в этом случае производится на общих основаниях, по заключению медико-технической комиссии Центра.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16. Детям-инвалидам до 18 лет замена протезно-ортопедических изделий может производиться ранее установленного срока по заключению медико-технической комиссии Центра. В тех случаях, когда срок эксплуатации изделия истек, а оно удовлетворяет инвалида, Центр вправе выдавать только чехлы или перчатки.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17. Гарантийный срок в течении которого граждане могут предъявить претензии на преждевременный износ или поломку протезов нижних или верхних конечностей, аппаратов, туторов, корсетов - 6 месяцев со дня их получения.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18. Инвалидам всех категорий, кроме инвалидов III группы общего заболевания, трудового увечья, профессионального заболевания, заболевания полученного в период военной службы и </w:t>
      </w:r>
      <w:r w:rsidRPr="005B44C2">
        <w:rPr>
          <w:rFonts w:ascii="Times New Roman" w:hAnsi="Times New Roman" w:cs="Times New Roman"/>
          <w:color w:val="000000" w:themeColor="text1"/>
          <w:sz w:val="24"/>
          <w:szCs w:val="24"/>
        </w:rPr>
        <w:lastRenderedPageBreak/>
        <w:t>инвалидов с детства III группы, состоящим на учете в Центре и постоянно проживающим на территории Приднестровской Молдавской Республики, в соответствии с действующим законодательством, положениями настоящей Инструкции и по медицинским показаниям, выдаются костыли, трости и ходунки бесплатно.</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Остальные граждане приобретают костыли, трости и ходунки за наличный расчет по ценам действующего прейскуранта предприятия-изготовителя.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Инвалидам без одной ноги, которые не пользуются протезами - костыли выдаются 1 пара на 2 года.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Другим инвалидам костыли, трости и ходунки выдаются из расчета: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 костыли 1 пара на 3 года;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roofErr w:type="gramStart"/>
      <w:r w:rsidRPr="005B44C2">
        <w:rPr>
          <w:rFonts w:ascii="Times New Roman" w:hAnsi="Times New Roman" w:cs="Times New Roman"/>
          <w:color w:val="000000" w:themeColor="text1"/>
          <w:sz w:val="24"/>
          <w:szCs w:val="24"/>
        </w:rPr>
        <w:t>б)трости</w:t>
      </w:r>
      <w:proofErr w:type="gramEnd"/>
      <w:r w:rsidRPr="005B44C2">
        <w:rPr>
          <w:rFonts w:ascii="Times New Roman" w:hAnsi="Times New Roman" w:cs="Times New Roman"/>
          <w:color w:val="000000" w:themeColor="text1"/>
          <w:sz w:val="24"/>
          <w:szCs w:val="24"/>
        </w:rPr>
        <w:t xml:space="preserve"> 1 шт. на 2 года.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 ходунки - на 5 лет.</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19. Кожаная </w:t>
      </w:r>
      <w:proofErr w:type="spellStart"/>
      <w:r w:rsidRPr="005B44C2">
        <w:rPr>
          <w:rFonts w:ascii="Times New Roman" w:hAnsi="Times New Roman" w:cs="Times New Roman"/>
          <w:color w:val="000000" w:themeColor="text1"/>
          <w:sz w:val="24"/>
          <w:szCs w:val="24"/>
        </w:rPr>
        <w:t>руковичка</w:t>
      </w:r>
      <w:proofErr w:type="spellEnd"/>
      <w:r w:rsidRPr="005B44C2">
        <w:rPr>
          <w:rFonts w:ascii="Times New Roman" w:hAnsi="Times New Roman" w:cs="Times New Roman"/>
          <w:color w:val="000000" w:themeColor="text1"/>
          <w:sz w:val="24"/>
          <w:szCs w:val="24"/>
        </w:rPr>
        <w:t xml:space="preserve"> на протезы рук:</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 при пользовании рабочим протезом - 1 пара в год;</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б) при пользовании косметическим протезом - 1 пара на 2 года.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Косметические перчатки на деформированные верхние конечности инвалида - 1 пара на 2 года.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Косметическая оболочка (запасная) на рабочий протез руки и ноги - 1 шт. на протез.</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DF377F" w:rsidRPr="005B44C2" w:rsidRDefault="00DF377F" w:rsidP="00DF377F">
      <w:pPr>
        <w:spacing w:after="0"/>
        <w:ind w:firstLine="567"/>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III. РЕМОНТ ПРОТЕЗОВ</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20. Ремонт протезов верхних и нижних конечностей, аппаратов, подколенников, </w:t>
      </w:r>
      <w:proofErr w:type="spellStart"/>
      <w:r w:rsidRPr="005B44C2">
        <w:rPr>
          <w:rFonts w:ascii="Times New Roman" w:hAnsi="Times New Roman" w:cs="Times New Roman"/>
          <w:color w:val="000000" w:themeColor="text1"/>
          <w:sz w:val="24"/>
          <w:szCs w:val="24"/>
        </w:rPr>
        <w:t>шино-кожанных</w:t>
      </w:r>
      <w:proofErr w:type="spellEnd"/>
      <w:r w:rsidRPr="005B44C2">
        <w:rPr>
          <w:rFonts w:ascii="Times New Roman" w:hAnsi="Times New Roman" w:cs="Times New Roman"/>
          <w:color w:val="000000" w:themeColor="text1"/>
          <w:sz w:val="24"/>
          <w:szCs w:val="24"/>
        </w:rPr>
        <w:t xml:space="preserve"> туторов и корсетов, полученных через Центр, производится бесплатно за счет средств Республиканского бюджета.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21. Инвалиды могут приобретать в Центре стопы, помочи, наконечники и другие мелкие полуфабрикаты или изделия за наличный расчет по ценам действующего прейскуранта предприятия-изготовителя.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22. Инвалидам </w:t>
      </w:r>
      <w:r w:rsidR="00CE3C8E" w:rsidRPr="005B44C2">
        <w:rPr>
          <w:rFonts w:ascii="Times New Roman" w:hAnsi="Times New Roman" w:cs="Times New Roman"/>
          <w:color w:val="000000" w:themeColor="text1"/>
          <w:sz w:val="24"/>
          <w:szCs w:val="24"/>
        </w:rPr>
        <w:t>всех категорий,</w:t>
      </w:r>
      <w:r w:rsidRPr="005B44C2">
        <w:rPr>
          <w:rFonts w:ascii="Times New Roman" w:hAnsi="Times New Roman" w:cs="Times New Roman"/>
          <w:color w:val="000000" w:themeColor="text1"/>
          <w:sz w:val="24"/>
          <w:szCs w:val="24"/>
        </w:rPr>
        <w:t xml:space="preserve"> указанных в пункте 40 раздела VI, при направлении лечащего врача, выдаются бесплатно, а остальным за наличный расчет по действующим ценам завода-изготовителя: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 Женщинам - при односторонней ампутации молочных желез:</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1) протезы отечественного производства 1 шт. на 1 год</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2) протезы импортного производства 1 шт. на 2 года.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б) Женщинам - при двухсторонней ампутации молочных желез:</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1) протезы отечественного производства 2 шт. на 1 год</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2) протезы импортного производства 2 шт. на 2 года.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 Женщинам - лиф для крепления протеза молочной железы:</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1) протезы отечественного производства 1 шт. на 1 год;</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2) протезы импортного производства 1 шт. на 2 года;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г) ребенок-инвалид до 18 (восемнадцати) лет - приспособления (аппарат </w:t>
      </w:r>
      <w:proofErr w:type="spellStart"/>
      <w:r w:rsidRPr="005B44C2">
        <w:rPr>
          <w:rFonts w:ascii="Times New Roman" w:hAnsi="Times New Roman" w:cs="Times New Roman"/>
          <w:color w:val="000000" w:themeColor="text1"/>
          <w:sz w:val="24"/>
          <w:szCs w:val="24"/>
        </w:rPr>
        <w:t>Гиевского</w:t>
      </w:r>
      <w:proofErr w:type="spellEnd"/>
      <w:r w:rsidRPr="005B44C2">
        <w:rPr>
          <w:rFonts w:ascii="Times New Roman" w:hAnsi="Times New Roman" w:cs="Times New Roman"/>
          <w:color w:val="000000" w:themeColor="text1"/>
          <w:sz w:val="24"/>
          <w:szCs w:val="24"/>
        </w:rPr>
        <w:t xml:space="preserve"> и Шнейдерова, шинки </w:t>
      </w:r>
      <w:proofErr w:type="spellStart"/>
      <w:r w:rsidRPr="005B44C2">
        <w:rPr>
          <w:rFonts w:ascii="Times New Roman" w:hAnsi="Times New Roman" w:cs="Times New Roman"/>
          <w:color w:val="000000" w:themeColor="text1"/>
          <w:sz w:val="24"/>
          <w:szCs w:val="24"/>
        </w:rPr>
        <w:t>Виленского</w:t>
      </w:r>
      <w:proofErr w:type="spellEnd"/>
      <w:r w:rsidRPr="005B44C2">
        <w:rPr>
          <w:rFonts w:ascii="Times New Roman" w:hAnsi="Times New Roman" w:cs="Times New Roman"/>
          <w:color w:val="000000" w:themeColor="text1"/>
          <w:sz w:val="24"/>
          <w:szCs w:val="24"/>
        </w:rPr>
        <w:t>, стремена Павлика, профилактические штаны и др.) - в меру возрастания - 1 шт.</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DF377F" w:rsidRPr="005B44C2" w:rsidRDefault="00DF377F" w:rsidP="00DF377F">
      <w:pPr>
        <w:spacing w:after="0"/>
        <w:ind w:firstLine="567"/>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IV. БАНДАЖНЫЕ ИЗДЕЛИЯ, КОРСЕТЫ И ДРУГИЕ ИЗДЕЛИЯ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23. Бандажные изделия инвалидам всех категорий, указанных в пункте 40 раздела VI выдаются бесплатно, а остальным гражданам выдаются за наличный расчет по ценам установленным заводом-изготовителем.</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24. Бандажи грыжевые и лечебные, текстильные корсеты выдаются 1 шт. на 1 год.</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25. Гарантийный срок, в течение которого граждане могут предъявить Центру претензии на преждевременный износ или поломку протезно-ортопедических изделий - 1 месяц со дня получения.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26. Швейно-бандажные и другие мелкие протезно-ортопедические изделия, предназначенные для протезов - ремонту не подлежат.</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DF377F" w:rsidRPr="005B44C2" w:rsidRDefault="00DF377F" w:rsidP="00DF377F">
      <w:pPr>
        <w:spacing w:after="0"/>
        <w:ind w:firstLine="567"/>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V. ОБЕСПЕЧЕНИЕ НАСЕЛЕНИЯ ОРТОПЕДИЧЕСКОЙ ОБУВЬЮ</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27. Граждане, имеющие постоянную прописку в Приднестровской Молдавской Республике, перечисленные в пункте 40 раздела VI, обеспечиваются ортопедической обувью, обувью на протезы и ортопедические аппараты - бесплатно, остальные граждане по ценам установленным заводом-изготовителем.</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28. Фасон и модель ортопедической обуви изготавливается согласно Каталога завода-изготовителя. Цвет кожи для верха обуви и вид подкладки выбираются изготовителем из материалов, имеющихся в наличии на предприятии-изготовителе. Высота каблука и берца, вид застежки устанавливается врачом Центра по медицинским показаниям больного.</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29. Обувь выдается из расчета 2 пары на 2 года (летняя, зимняя). Парализованным, лежачим (инвалидам, пенсионерам и другим категориям больных) - обувь выдается 1 пара на 2 года. Разрешается выдавать вместо летней обуви - летние тапочки, со сроками носки 1 пара на 1 год.</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30. Гарантийный срок в течение которого граждане могут предъявить к Центру претензии на преждевременный износ или дефекты обуви, требующие ремонта - 1 месяц со дня получения.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31. Замена обуви, ранее установленного срока, может быть произведена в случаях преждевременного износа не по вине инвалида или в случаях невозможности их ремонта, а также при изменении характера болезни. Заказ в этом случае принимается на общих основаниях по заключению медико-технической комиссии Центра.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32. Детям-инвалидам до 18 лет замена сложной ортопедической обуви и обуви на ортопедические аппараты может производиться ранее установленного срока, по заключению медико-технической комиссии Центра.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33. Сложная ортопедическая обувь назначается: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 при деформации стоп, требующих применения жестких деталей, гипсовых или других слепков;</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б) плоскостопии;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 паралитической отвисающей стопе;</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г) резко выраженной </w:t>
      </w:r>
      <w:proofErr w:type="spellStart"/>
      <w:r w:rsidRPr="005B44C2">
        <w:rPr>
          <w:rFonts w:ascii="Times New Roman" w:hAnsi="Times New Roman" w:cs="Times New Roman"/>
          <w:color w:val="000000" w:themeColor="text1"/>
          <w:sz w:val="24"/>
          <w:szCs w:val="24"/>
        </w:rPr>
        <w:t>отведенности</w:t>
      </w:r>
      <w:proofErr w:type="spellEnd"/>
      <w:r w:rsidRPr="005B44C2">
        <w:rPr>
          <w:rFonts w:ascii="Times New Roman" w:hAnsi="Times New Roman" w:cs="Times New Roman"/>
          <w:color w:val="000000" w:themeColor="text1"/>
          <w:sz w:val="24"/>
          <w:szCs w:val="24"/>
        </w:rPr>
        <w:t xml:space="preserve"> первого пальца к наружи с наличием подвывиха;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д) слоновости одной или двух ног;</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е) деформации стопы, являющейся следствием ранения или перенесенного заболевания и препятствующей ношению обычной обуви;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ж) </w:t>
      </w:r>
      <w:proofErr w:type="spellStart"/>
      <w:r w:rsidRPr="005B44C2">
        <w:rPr>
          <w:rFonts w:ascii="Times New Roman" w:hAnsi="Times New Roman" w:cs="Times New Roman"/>
          <w:color w:val="000000" w:themeColor="text1"/>
          <w:sz w:val="24"/>
          <w:szCs w:val="24"/>
        </w:rPr>
        <w:t>ампутированнии</w:t>
      </w:r>
      <w:proofErr w:type="spellEnd"/>
      <w:r w:rsidRPr="005B44C2">
        <w:rPr>
          <w:rFonts w:ascii="Times New Roman" w:hAnsi="Times New Roman" w:cs="Times New Roman"/>
          <w:color w:val="000000" w:themeColor="text1"/>
          <w:sz w:val="24"/>
          <w:szCs w:val="24"/>
        </w:rPr>
        <w:t xml:space="preserve"> культи;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з) стопы разных уровней или укорочение нижних конечностей более 3 см.</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34. Сложная ортопедическая обувь всем категориям, стоящим на учете в Центре выдается из расчета 1 пара на 1 год.</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35. Малосложная ортопедическая обувь, то есть обувь на укорочение нижней конечности до 3 см с супинатором, пронатором, а также обувь при деформации стоп (увеличение головок первых плюсневых костей, </w:t>
      </w:r>
      <w:proofErr w:type="spellStart"/>
      <w:r w:rsidRPr="005B44C2">
        <w:rPr>
          <w:rFonts w:ascii="Times New Roman" w:hAnsi="Times New Roman" w:cs="Times New Roman"/>
          <w:color w:val="000000" w:themeColor="text1"/>
          <w:sz w:val="24"/>
          <w:szCs w:val="24"/>
        </w:rPr>
        <w:t>омозолелость</w:t>
      </w:r>
      <w:proofErr w:type="spellEnd"/>
      <w:r w:rsidRPr="005B44C2">
        <w:rPr>
          <w:rFonts w:ascii="Times New Roman" w:hAnsi="Times New Roman" w:cs="Times New Roman"/>
          <w:color w:val="000000" w:themeColor="text1"/>
          <w:sz w:val="24"/>
          <w:szCs w:val="24"/>
        </w:rPr>
        <w:t>, шпоры, разные размеры стоп и другие) всем нуждающимся в них, в том числе и детям выдаются за наличный расчет, по ценам действующего прейскуранта предприятия-изготовителя.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36. Обувь на протезы:</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 Все категории граждан Приднестровской Молдавской Республики, постоянно проживающие на ее территории и состоящие на учете в Центре обеспечиваются обувью на протезы - 1 пара на год.</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б) Инвалидам, имеющим ампутационную культю одной из нижних конечностей, но не пользующихся протезом в силу имеющейся патологии или пользующихся только рабочими протезами, обувь выдается 2 полупарами обуви на ногу - на 1 год.</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37. Спецобувь:</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 Спецобувь выдается 1 пара на 1 год.</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б) Спецобувь на резинке выдается при: ампутации или потере функции обеих или одной верхней конечности; при заболевании позвоночника, с нарушением движения в позвоночнике; при заболевании крупных суставов нижних конечностей с резко выраженными ограничениями функции сгибания.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 В других случаях она может быть назначена по решению медико-технической комиссии Центра.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38. Инвалиды без видимой патологии, которые обратились с просьбой на изготовление обуви на резинке, обязаны представить в Центр рентгеновский снимок позвоночника или больных конечностей и выписку из медицинской карты амбулаторного, стационарного больного.</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39. Утепленная </w:t>
      </w:r>
      <w:proofErr w:type="spellStart"/>
      <w:r w:rsidRPr="005B44C2">
        <w:rPr>
          <w:rFonts w:ascii="Times New Roman" w:hAnsi="Times New Roman" w:cs="Times New Roman"/>
          <w:color w:val="000000" w:themeColor="text1"/>
          <w:sz w:val="24"/>
          <w:szCs w:val="24"/>
        </w:rPr>
        <w:t>спецобувь</w:t>
      </w:r>
      <w:proofErr w:type="spellEnd"/>
      <w:r w:rsidRPr="005B44C2">
        <w:rPr>
          <w:rFonts w:ascii="Times New Roman" w:hAnsi="Times New Roman" w:cs="Times New Roman"/>
          <w:color w:val="000000" w:themeColor="text1"/>
          <w:sz w:val="24"/>
          <w:szCs w:val="24"/>
        </w:rPr>
        <w:t xml:space="preserve"> назначается больным эндартериитом, атеросклерозом кровеносных сосудов нижних конечностей 2 и 3 степени по выписке из медицинской карты больного и заключения КВЭЖ лечебного учреждения.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DF377F" w:rsidRPr="005B44C2" w:rsidRDefault="00DF377F" w:rsidP="00DF377F">
      <w:pPr>
        <w:spacing w:after="0"/>
        <w:ind w:firstLine="567"/>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VI. ОПЛАТА ПРОТЕЗНО-ОРТОПЕДИЧЕСКИХ ИЗДЕЛИЙ И ИХ РЕМОНТА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40. Протезно-ортопедическими изделиями обеспечиваются бесплатно:</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 участники Великой Отечественной войны и других операций по защите СССР, указанных в пунктах 3, 4 статьи 4 Закона Приднестровской Молдавской Республики "О социальной защите ветеранов войны";</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б) участники боевых действий по защите Приднестровской Молдавской Республики указанные в пункте 5 статьи 4 Закона Приднестровской Молдавской Республики "О социальной защите ветеранов войны", участники боевых действий на территории других государств указанные в пункте 6 статьи 4 Закона Приднестровской Молдавской Республики "О социальной защите ветеранов войны", перечень которых определен разделами I, III Приложения к вышеуказанному Закону;</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 инвалиды войны и лица к ним приравненные;</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г) лица ставшие инвалидами в результате ранений полученных 2 ноября 1990 года при нападении полицейских сил Республики Молдова на г. Дубоссары, лица из числа военнослужащих, лица, проходившие военные сборы, сотрудники правоохранительных органов, имеющие специальные или персональные звания, ставшие инвалидами вследствие ранения, контузии, увечья, полученных при исполнении обязанностей военной службы или служебных обязанностей, либо заболевания, связанного с исполнением обязанностей военной службы или служебных обязанностей в условиях мирного времени;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д) участники войны, указанные в пунктах 1,2,3,4 статьи 6 Закона Приднестровской Молдавской Республики "О социальной защите ветеранов войны";</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е) лица, имеющие особые заслуги перед Родиной;</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ж) инвалиды по зрению I, II группы;</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з) инвалиды I, II групп общего заболевания, трудового увечья, профессионального заболевания, заболевания, полученного в период военной службы, инвалиды с детства I, II групп, дети-инвалиды в возрасте до 18 (восемнадцати) лет;</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и) инвалиды III группы общего заболевания, трудового увечья, профессионального заболевания, заболевания полученного в период военной службы, инвалиды с детства III группы имеют право на бесплатное обеспечение протезами верхних и нижних конечностей и приспособлениями к ним;</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и-1) женщины-инвалиды III группы общего заболевания, трудового увечья, профессионального заболевания, заболевания, полученного в период военной службы, женщины-инвалиды с детства III группы имеют право на бесплатное обеспечение по медицинским показаниям протезами молочных желез и лифами для крепления протезов молочных желез;</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к) реабилитированные граждане, являющиеся инвалидами I или II группы либо пенсионерами;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л) долгожители - лица, достигшие возраста 100 (ста) лет и старше."</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41. Центр финансируется из Республиканского бюджета на: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а) затраты на изготовление всех видов протезно-ортопедических изделий, изготовленных и выданных на льготных условиях инвалидам, пенсионерам и другим категориям граждан, постоянно проживающим в Приднестровской Молдавской Республике;</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б) транспортные расходы на доставку, почтовые расходы на вызов инвалидов, пенсионеров и других категорий граждан Приднестровской Молдавской Республики;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 затраты на приглашение выездной медико-технической бригады, которая оказывает инвалидам протезно-ортопедическую помощь по месту жительства.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42. Центр производит оплату расходов по протезированию, включая консультации и (или) обследования, в случае необходимости, за нахождение в стационаре протезной организации.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По решению медико-технической комиссии Центра производится компенсация проезда инвалида к месту протезирования и обратно по вызову протезно-ортопедических учреждений.</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При протезировании ребенка-инвалида до достижения им возраста 18 (восемнадцати) лет, и инвалидов, нуждающихся в постороннем уходе в соответствии с заключением КВЭЖ, по решению медико-технической комиссии Центра производится компенсация расходов проезда к месту протезирования и обратно и для сопровождающего лица.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 транспортные расходы включается стоимость проезда железнодорожным транспортом по тарифу жесткого вагона с плацкартой либо воздушным транспортом по тарифу эконом-класса, либо автомобильным транспортом общего пользования (кроме такси) в соответствии с решением медико-технической комиссии Центра.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При использовании воздушного транспорта для проезда инвалида к месту нахождения протезного предприятия и обратно в исключительных случаях по решению Министерства по социальной защите и труду Приднестровской Молдавской Республики проездные документы (билеты) приобретаются Центром по тарифу эконом-класса на основании заявления инвалида с указанием даты вылета и возвращения обратно.</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В случае необходимости во время поездки к месту протезирования предоставления полиса медицинского страхования, включающего страхование от заболевания </w:t>
      </w:r>
      <w:proofErr w:type="spellStart"/>
      <w:r w:rsidRPr="005B44C2">
        <w:rPr>
          <w:rFonts w:ascii="Times New Roman" w:hAnsi="Times New Roman" w:cs="Times New Roman"/>
          <w:color w:val="000000" w:themeColor="text1"/>
          <w:sz w:val="24"/>
          <w:szCs w:val="24"/>
        </w:rPr>
        <w:t>коронавирусной</w:t>
      </w:r>
      <w:proofErr w:type="spellEnd"/>
      <w:r w:rsidRPr="005B44C2">
        <w:rPr>
          <w:rFonts w:ascii="Times New Roman" w:hAnsi="Times New Roman" w:cs="Times New Roman"/>
          <w:color w:val="000000" w:themeColor="text1"/>
          <w:sz w:val="24"/>
          <w:szCs w:val="24"/>
        </w:rPr>
        <w:t xml:space="preserve"> инфекцией COVID - 19, и медицинского документа, подтверждающего результат лабораторного исследования на коронавирусную инфекцию COVID - 19 методом полимеразной цепной реакции (далее - лабораторное исследование на COVID - 19), по решению Министерства по социальной защите и труду Приднестровской Молдавской Республики Центром производится оплата либо компенсация расходов при оплате стоимости лабораторного исследования на COVID - 19 и страхового полиса на основании заявления инвалида.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Компенсация транспортных расходов выплачивается на основании заявления инвалида. Основанием для выплаты компенсации транспортных расходов является предоставление проездных документов (билетов), а в случае, предусмотренном частью шестой настоящего пункта, чеков оплаты стоимости лабораторного исследования на COVID - 19 и страхового полиса (копии страхового полиса).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Указанные документы должны быть представлены не позднее 14 (четырнадцати) дней после окончания протезирования, консультации или обследования.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Гражданам, выезжающим на протезирование, включая консультацию и (или) обследование самостоятельно, без обращения в Центр, компенсация расходов за счет средств республиканского бюджета не производится.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43. Протезно-ортопедические изделия, изготовленные инвалидам на других предприятиях, минуя Центр, за счет средств бюджета гарантийному ремонту и обмену на аналогичные изделия не подлежат.</w:t>
      </w:r>
    </w:p>
    <w:p w:rsidR="00DF377F"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44. Опекаемые, проживающие в домах-интернатах для престарелых и инвалидов, психоневрологических интернатах, детских домах-интернатах и других медико-социальных учреждениях обеспечиваются ортопедической, сложной и малосложной ортопедической обувью, протезной и специальной обувью за счет средств указанных учреждений по ценам установленным заводом-изготовителем.</w:t>
      </w:r>
    </w:p>
    <w:p w:rsidR="00CE3C8E" w:rsidRPr="005B44C2" w:rsidRDefault="00CE3C8E" w:rsidP="00DF377F">
      <w:pPr>
        <w:spacing w:after="0"/>
        <w:ind w:firstLine="567"/>
        <w:jc w:val="both"/>
        <w:rPr>
          <w:rFonts w:ascii="Times New Roman" w:hAnsi="Times New Roman" w:cs="Times New Roman"/>
          <w:color w:val="000000" w:themeColor="text1"/>
          <w:sz w:val="24"/>
          <w:szCs w:val="24"/>
        </w:rPr>
      </w:pP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DF377F" w:rsidRPr="005B44C2" w:rsidRDefault="00DF377F" w:rsidP="00DF377F">
      <w:pPr>
        <w:spacing w:after="0"/>
        <w:ind w:firstLine="567"/>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VII. СРОКИ ИЗГОТОВЛЕНИЯ ПРОТЕЗНО-ОРТОПЕДИЧЕСКИХ ИЗДЕЛИЙ</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45. Протезно-ортопедические изделия изготавливаются в порядке очередности на предприятиях-изготовителях в сроки, установленные двухсторонними договорами. В случае отсутствия отдельных узлов, полуфабрикатов, материалов и сырья срок изготовления заказов продлевается, о чем сообщается заказчику.</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46. При приемке заказа и примерке изделия в документе выдаваемом заказчику указывается дата примерки и дата получения готового изделия. В случае, если отдельные инвалиды или больные не выбирают готовые протезно-ортопедические изделия или не являются на их примерку, по истечению 3 месяцев, Центр имеет право аннулировать заказ. Заказчик теряет право на получение изделия за пропущенный период. Пригодные для дальнейшего производства узлы и части протезно-ортопедических изделий в этом случае </w:t>
      </w:r>
      <w:proofErr w:type="spellStart"/>
      <w:r w:rsidRPr="005B44C2">
        <w:rPr>
          <w:rFonts w:ascii="Times New Roman" w:hAnsi="Times New Roman" w:cs="Times New Roman"/>
          <w:color w:val="000000" w:themeColor="text1"/>
          <w:sz w:val="24"/>
          <w:szCs w:val="24"/>
        </w:rPr>
        <w:t>оприходуются</w:t>
      </w:r>
      <w:proofErr w:type="spellEnd"/>
      <w:r w:rsidRPr="005B44C2">
        <w:rPr>
          <w:rFonts w:ascii="Times New Roman" w:hAnsi="Times New Roman" w:cs="Times New Roman"/>
          <w:color w:val="000000" w:themeColor="text1"/>
          <w:sz w:val="24"/>
          <w:szCs w:val="24"/>
        </w:rPr>
        <w:t>, а остальные расходы списываются за счет средств бюджета. После этого вновь заказывать протезно-ортопедические изделия инвалид может только при наступлении очередного срока заказа (даты).</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47. Переделка, подгонка или поправка любого изделия в пределах гарантированного срока производится вне очереди.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48. В срок изготовления не включается период в течение которого, заказчик не является на примерку.</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49. Сроки изготовления на нетипичные и особо сложные изделия, изготавливаемые в экспериментальном порядке, в каждом отдельном случае устанавливается администрацией Центра.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50. Гарантированный ремонт протезно-ортопедических изделий производится за счет средств изготовителя.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51. Для очередного заказа протезно-ортопедических изделий и обуви инвалиды обращаются в Центр; (возможен вызов инвалидов почтовой открыткой или по телефону и другими способами).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DF377F" w:rsidRPr="005B44C2" w:rsidRDefault="00DF377F" w:rsidP="00DF377F">
      <w:pPr>
        <w:spacing w:after="0"/>
        <w:ind w:firstLine="567"/>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VIII. ГАРАНТИЙНЫЙ СРОК ЭКСПЛУАТАЦИИ ИЗДЕЛИЙ</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52. На все изделия, выдаваемые Центром устанавливаются гарантийные сроки эксплуатации в соответствии с технической документацией на это изделие.</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53. Центр гарантирует:</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 протезно-ортопедические изделия соответствуют нормативным документам и технической документации на каждое изделие;</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б) техническое обслуживание и гарантийный ремонт.</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54. Гарантийный срок эксплуатации устанавливается со дня выдачи готового изделия заказчику.</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55. В случае выявления брака или поломки не по вине инвалида в период гарантийного срока Центр возвращает изделие на предприятие-изготовитель для устранения брака или поломки за счет изготовителя.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56. При выявлении брака, который невозможно устранить, Центр должен заменить бракованное изделие на идентичное (при наличии обменного фонда) хорошего качества или оформить новый заказ на изготовление аналогичного изделия вне очереди.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57. Претензии к качеству изделия рассматриваются медико-технической комиссией Центра в день подачи жалобы в присутствии заявителя. При несогласии заявителя с решением медико-технической комиссии Центра, претензия рассматривается вышестоящей организацией, по подчиненности.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DF377F" w:rsidRPr="005B44C2" w:rsidRDefault="00DF377F" w:rsidP="00DF377F">
      <w:pPr>
        <w:spacing w:after="0"/>
        <w:ind w:firstLine="567"/>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IХ. ПОРЯДОК ОФОРМЛЕНИЯ ЗАКАЗОВ НА ИЗГОТОВЛЕНИЕ ПРОТЕЗНО-ОРТОПЕДИЧЕСКИХ ИЗДЕЛИЙ И ОРТОБУВИ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58. Прием заказов на изготовление протезно-ортопедических изделий производится в Центре, районных(городских) опорных пунктах протезирования или выездной медико-технической бригадой.</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59. Для оформления заказа граждане представляют следующие документы:</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 паспорт заявителя и его копию;</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б) паспорт лица, представляющего интересы заявителя, а также документ, подтверждающий полномочия представителя заявителя, и их копии, в случае обращения законного представителя;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 свидетельство о рождении и его копию для ребенка - инвалида до 16 (шестнадцати) лет;</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г) пенсионное удостоверение и его копию;</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д) удостоверение о праве на льготы и его копию (при наличии);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е) справку КВЭЖ о причине и группе инвалидности и </w:t>
      </w:r>
      <w:proofErr w:type="spellStart"/>
      <w:r w:rsidRPr="005B44C2">
        <w:rPr>
          <w:rFonts w:ascii="Times New Roman" w:hAnsi="Times New Roman" w:cs="Times New Roman"/>
          <w:color w:val="000000" w:themeColor="text1"/>
          <w:sz w:val="24"/>
          <w:szCs w:val="24"/>
        </w:rPr>
        <w:t>еѐ</w:t>
      </w:r>
      <w:proofErr w:type="spellEnd"/>
      <w:r w:rsidRPr="005B44C2">
        <w:rPr>
          <w:rFonts w:ascii="Times New Roman" w:hAnsi="Times New Roman" w:cs="Times New Roman"/>
          <w:color w:val="000000" w:themeColor="text1"/>
          <w:sz w:val="24"/>
          <w:szCs w:val="24"/>
        </w:rPr>
        <w:t xml:space="preserve"> копию;</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ж) выписку из истории болезни, рентгенограмму при первичном обращении, в случае необходимости;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з) заключение КВЭЖ лечебно-профилактического учреждения для инвалидов, получающих утепленную специальную обувь.</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60. Вид изделия и ортопедической обуви определяет врач Центра. Назначенное изделие не должно иметь существенных отклонений, отличий от утвержденных образцов и моделей. В случае невозможности приема заказов на изготовление ортопедической обуви для инвалидов-защитников Приднестровской Молдавской Республики на предприятиях, расположенных на территории Республика Молдова, обувь, по их желанию, может приобретаться Центром на обувных предприятиях Приднестровской Молдавской Республики из расчета 1 пара на 1 год.</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61. Для оформления очередного заказа инвалиду, переехавшему в Приднестровскую Молдавскую Республику на постоянное место жительства, Центр запрашивает карту протезирования у протезного предприятия по прежнему месту жительства инвалида, после представления документов.</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62. Направление для стационарного или сложного протезирования на другие предприятия производится медико-технической комиссией Центра.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63. Заказ на протезно-ортопедические изделия и ортопедическую обувь Центр может принимать за 1,5 - 2 месяца до наступления очередного срока (даты) заказа, в виде исключения, по разрешению администрации Центра. Однако, дата заказа (срок) будет исчисляться с момента (даты) предыдущего оформления заказа.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64. Инвалиды, получившие протезы на нижние или верхние конечности, имеют право встать на очередь на вторичное протезирование по истечению 1 года с даты получения протеза. Инвалиды имеют право встать на очередь на первичное протезирование при первом обращении в Центр на изготовление лечебно-тренировочного протеза и после его получения встать в очередь на изготовление нового протеза - в день получения.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65. Граждане приобретающие протезно-ортопедические изделия за плату или на льготных условиях при приеме заказа вносят аванс 50 % причитающейся с них суммы, остальную сумму - при получении изделия.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66. Протезно-ортопедические изделия, не требующие подгонки, выкупаются в Центре по ценам действующего прейскуранта предприятия-изготовителя.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DF377F" w:rsidRPr="005B44C2" w:rsidRDefault="00DF377F" w:rsidP="00DF377F">
      <w:pPr>
        <w:spacing w:after="0"/>
        <w:ind w:firstLine="567"/>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Х. ПОРЯДОК ОБЕСПЕЧЕНИЯ ИНВАЛИДОВ ПРОТЕЗНО-ОРТОПЕДИЧЕСКИМИ ИЗДЕЛИЯМИ ПОСРЕДСТВОМ ГАРАНТИЙНЫХ ПИСЕМ</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67. Инвалидам, получающим протезно-ортопедические изделия или </w:t>
      </w:r>
      <w:proofErr w:type="spellStart"/>
      <w:r w:rsidRPr="005B44C2">
        <w:rPr>
          <w:rFonts w:ascii="Times New Roman" w:hAnsi="Times New Roman" w:cs="Times New Roman"/>
          <w:color w:val="000000" w:themeColor="text1"/>
          <w:sz w:val="24"/>
          <w:szCs w:val="24"/>
        </w:rPr>
        <w:t>ортопедобувь</w:t>
      </w:r>
      <w:proofErr w:type="spellEnd"/>
      <w:r w:rsidRPr="005B44C2">
        <w:rPr>
          <w:rFonts w:ascii="Times New Roman" w:hAnsi="Times New Roman" w:cs="Times New Roman"/>
          <w:color w:val="000000" w:themeColor="text1"/>
          <w:sz w:val="24"/>
          <w:szCs w:val="24"/>
        </w:rPr>
        <w:t xml:space="preserve"> может быть выдано гарантийное письмо на оплату изделия по решению медико-технической </w:t>
      </w:r>
      <w:proofErr w:type="gramStart"/>
      <w:r w:rsidRPr="005B44C2">
        <w:rPr>
          <w:rFonts w:ascii="Times New Roman" w:hAnsi="Times New Roman" w:cs="Times New Roman"/>
          <w:color w:val="000000" w:themeColor="text1"/>
          <w:sz w:val="24"/>
          <w:szCs w:val="24"/>
        </w:rPr>
        <w:t>комиссии</w:t>
      </w:r>
      <w:proofErr w:type="gramEnd"/>
      <w:r w:rsidRPr="005B44C2">
        <w:rPr>
          <w:rFonts w:ascii="Times New Roman" w:hAnsi="Times New Roman" w:cs="Times New Roman"/>
          <w:color w:val="000000" w:themeColor="text1"/>
          <w:sz w:val="24"/>
          <w:szCs w:val="24"/>
        </w:rPr>
        <w:t xml:space="preserve"> но только на предприятиях, с которыми имеются договорные взаимоотношения.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68. Центр выдает инвалиду гарантийное письмо для поездки на завод-изготовитель на основании заявления инвалида, если его очередность близка к первой.</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69. После получения протезно-ортопедических изделий заявитель или лицо, представляющее его интересы, представляет в Центр следующие документы:</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а) заявление о возмещении расходов с указанием банковских реквизитов </w:t>
      </w:r>
      <w:proofErr w:type="spellStart"/>
      <w:r w:rsidRPr="005B44C2">
        <w:rPr>
          <w:rFonts w:ascii="Times New Roman" w:hAnsi="Times New Roman" w:cs="Times New Roman"/>
          <w:color w:val="000000" w:themeColor="text1"/>
          <w:sz w:val="24"/>
          <w:szCs w:val="24"/>
        </w:rPr>
        <w:t>счeта</w:t>
      </w:r>
      <w:proofErr w:type="spellEnd"/>
      <w:r w:rsidRPr="005B44C2">
        <w:rPr>
          <w:rFonts w:ascii="Times New Roman" w:hAnsi="Times New Roman" w:cs="Times New Roman"/>
          <w:color w:val="000000" w:themeColor="text1"/>
          <w:sz w:val="24"/>
          <w:szCs w:val="24"/>
        </w:rPr>
        <w:t xml:space="preserve"> заявителя;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б) паспорт заявителя;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в) паспорт лица, представляющего интересы заявителя, а также документ, подтверждающий полномочия представителя заявителя, в случае обращения законного представителя;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г) медицинские документы, выданные организацией, оказывающей лечебно-профилактическую помощь, (выписку);</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д) финансовые документы (счет и калькуляция на протезно-ортопедическое изделие, билеты на проезд к месту протезирования и обратно).</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Центр ходатайствует перед Министерством по социальной защите и труду Приднестровской Молдавской Республики о возмещении расходов.</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70. В исключительных случаях (при сложном протезировании) Центр по решению медико-технической комиссии может направить инвалида на другие протезно-ортопедические предприятия, с которыми не заключен договор. Оформление документов осуществляется согласно пунктов 1-3 данного раздела.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DF377F" w:rsidRPr="005B44C2" w:rsidRDefault="00DF377F" w:rsidP="00DF377F">
      <w:pPr>
        <w:spacing w:after="0"/>
        <w:ind w:firstLine="567"/>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ХI. Порядок обеспечения средствами передвижения (креслами-колясками)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DF377F" w:rsidRPr="005B44C2" w:rsidRDefault="00DF377F" w:rsidP="00DF377F">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71</w:t>
      </w:r>
      <w:r w:rsidRPr="005B44C2">
        <w:rPr>
          <w:rFonts w:ascii="Times New Roman" w:eastAsia="Times New Roman" w:hAnsi="Times New Roman" w:cs="Times New Roman"/>
          <w:b/>
          <w:bCs/>
          <w:color w:val="000000" w:themeColor="text1"/>
          <w:sz w:val="24"/>
          <w:szCs w:val="24"/>
          <w:lang w:eastAsia="ru-RU"/>
        </w:rPr>
        <w:t xml:space="preserve">. </w:t>
      </w:r>
      <w:r w:rsidRPr="005B44C2">
        <w:rPr>
          <w:rFonts w:ascii="Times New Roman" w:eastAsia="Times New Roman" w:hAnsi="Times New Roman" w:cs="Times New Roman"/>
          <w:color w:val="000000" w:themeColor="text1"/>
          <w:sz w:val="24"/>
          <w:szCs w:val="24"/>
          <w:lang w:eastAsia="ru-RU"/>
        </w:rPr>
        <w:t xml:space="preserve">При наличии медицинских показаний о необходимости гражданину иметь в своем распоряжении кресло-коляску и отсутствии противопоказаний получают в безвозмездное пользование: </w:t>
      </w:r>
    </w:p>
    <w:p w:rsidR="00DF377F" w:rsidRPr="005B44C2" w:rsidRDefault="00DF377F" w:rsidP="00DF377F">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а) инвалиды Великой Отечественной войны и лица, приравненные к ним; </w:t>
      </w:r>
    </w:p>
    <w:p w:rsidR="00DF377F" w:rsidRPr="005B44C2" w:rsidRDefault="00DF377F" w:rsidP="00DF377F">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б) лица имеющие особые заслуги перед Родиной; </w:t>
      </w:r>
    </w:p>
    <w:p w:rsidR="00DF377F" w:rsidRPr="005B44C2" w:rsidRDefault="00DF377F" w:rsidP="00DF377F">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в) инвалидам I, II групп общего заболевания, трудового увечья, профессионального заболевания, заболевания, полученного в период военной службы, инвалидам с детства I, II групп, ребенку-инвалиду в возрасте до 18 (восемнадцати) лет, а также инвалиды участники ликвидации последствий аварии на Чернобыльской АЭС; </w:t>
      </w:r>
    </w:p>
    <w:p w:rsidR="00DF377F" w:rsidRPr="005B44C2" w:rsidRDefault="00DF377F" w:rsidP="00DF377F">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г) долгожители - лица, достигшие возраста 100 (ста) лет и старше; </w:t>
      </w:r>
    </w:p>
    <w:p w:rsidR="00DF377F" w:rsidRPr="005B44C2" w:rsidRDefault="00DF377F" w:rsidP="00DF377F">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д) лица пенсионного возраста, имеющие культю голени или бедра, вне зависимости от наличия или отсутствия группы инвалидности.</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72. Для получения гражданином кресла-коляски необходимо оформить и представить в Министерство по социальной защите и труду Приднестровской Молдавской Республики через территориальные центры социального страхования и социальной защиты городов (районов) следующие документы: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а) личное заявление гражданина или его законного представителя, а также законного представителя ребенка-инвалида в возрасте до 18 (восемнадцати) лет на получение кресла-коляски (Приложение № 1 к настоящей Инструкции);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б) документ, удостоверяющий личность законного представителя граждан, указанных в пункте 71 настоящей Инструкции;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в) медицинское заключение на приобретение средств передвижения (колясок) (Приложение № 2 к настоящей Инструкции);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г) ходатайство территориального центра социального страхования и социальной защиты города (района).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73. Документы, полученные от территориальных центров социального страхования и социальной защиты города (района)</w:t>
      </w:r>
      <w:r w:rsidR="002266F8" w:rsidRPr="005B44C2">
        <w:rPr>
          <w:rFonts w:ascii="Times New Roman" w:hAnsi="Times New Roman" w:cs="Times New Roman"/>
          <w:color w:val="000000" w:themeColor="text1"/>
          <w:sz w:val="24"/>
          <w:szCs w:val="24"/>
        </w:rPr>
        <w:t xml:space="preserve">, </w:t>
      </w:r>
      <w:r w:rsidRPr="005B44C2">
        <w:rPr>
          <w:rFonts w:ascii="Times New Roman" w:hAnsi="Times New Roman" w:cs="Times New Roman"/>
          <w:color w:val="000000" w:themeColor="text1"/>
          <w:sz w:val="24"/>
          <w:szCs w:val="24"/>
        </w:rPr>
        <w:t>после регистрации в Министерстве по социальной защите и труду Приднестровской Молдавской Республики, направляются в Республиканский Центр по протезированию и ортопедии для учета в "Книге учета транспортных дел на получение кресел-колясок" (Приложение № 3 к настоящей Инструкции).</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74. Выдача инвалидных кресел-колясок производится Центром по ведомости (Приложение № 4 к настоящей Инструкции). Центр после выдачи инвалиду кресла</w:t>
      </w:r>
      <w:r w:rsidR="002266F8" w:rsidRPr="005B44C2">
        <w:rPr>
          <w:rFonts w:ascii="Times New Roman" w:eastAsia="Times New Roman" w:hAnsi="Times New Roman" w:cs="Times New Roman"/>
          <w:color w:val="000000" w:themeColor="text1"/>
          <w:sz w:val="24"/>
          <w:szCs w:val="24"/>
          <w:lang w:eastAsia="ru-RU"/>
        </w:rPr>
        <w:t>-</w:t>
      </w:r>
      <w:r w:rsidRPr="005B44C2">
        <w:rPr>
          <w:rFonts w:ascii="Times New Roman" w:eastAsia="Times New Roman" w:hAnsi="Times New Roman" w:cs="Times New Roman"/>
          <w:color w:val="000000" w:themeColor="text1"/>
          <w:sz w:val="24"/>
          <w:szCs w:val="24"/>
          <w:lang w:eastAsia="ru-RU"/>
        </w:rPr>
        <w:t>коляски извещает территориальный центр социального страхования и социальной защиты города (района) по месту его жительства о дате выдачи и марке инвалидного кресла</w:t>
      </w:r>
      <w:r w:rsidR="002266F8" w:rsidRPr="005B44C2">
        <w:rPr>
          <w:rFonts w:ascii="Times New Roman" w:eastAsia="Times New Roman" w:hAnsi="Times New Roman" w:cs="Times New Roman"/>
          <w:color w:val="000000" w:themeColor="text1"/>
          <w:sz w:val="24"/>
          <w:szCs w:val="24"/>
          <w:lang w:eastAsia="ru-RU"/>
        </w:rPr>
        <w:t>-</w:t>
      </w:r>
      <w:r w:rsidRPr="005B44C2">
        <w:rPr>
          <w:rFonts w:ascii="Times New Roman" w:eastAsia="Times New Roman" w:hAnsi="Times New Roman" w:cs="Times New Roman"/>
          <w:color w:val="000000" w:themeColor="text1"/>
          <w:sz w:val="24"/>
          <w:szCs w:val="24"/>
          <w:lang w:eastAsia="ru-RU"/>
        </w:rPr>
        <w:t xml:space="preserve">коляски. В территориальном центре социального страхования и социальной защиты города (района) по месту жительства инвалида на пенсионном деле инвалида делается отметка "Выдано инвалидное кресло-коляска "_____" ____________ 20___ года".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После выдачи всей закупленной партии инвалидных кресел-колясок Центр представляет отчет в бухгалтерию Министерства по социальной защите и труду Приднестровской Молдавской Республики.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75. В случае смерти гражданина, получившего в безвозмездное пользование кресло-коляску, его родственники или граждане, осуществляющие его погребение и имеющие право на получение пособия на погребение сдают (по месту жительства) фельдшеру - протезисту Центра инвалидное кресло - коляску. Фельдшер - протезист после получения инвалидного кресла - коляски выдает гражданину справку о том, что ранее полученное инвалидное кресло - коляска возвращено.</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76. Кресло-коляски, предоставляемые гражданам, указанным в пункте 71 настоящей Инструкции, в безвозмездное пользование как средства передвижения, являются собственностью государства и по миновании надобности в них подлежат возврату в Центр или фельдшеру-протезисту по месту жительства для передачи ее следующему по очереди нуждающемуся гражданину или для разбраковки на запасные части. В случае отсутствия фельдшера-протезиста по месту жительства, специальное средство передвижения подлежит возврату в территориальный центр социального страхования и социальной защиты города (района) по месту жительства.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77. Наличие в пользовании у инвалидов автомобилей или мотоколясок не является основанием для отказа в обеспечении их комнатной или прогулочной (дорожной) кресло-колясками, если по медицинскому заключению они в них нуждаются.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Наличие в пользовании у инвалидов комнатных или прогулочных кресел-колясок с ручным управлением не является основанием для </w:t>
      </w:r>
      <w:r w:rsidRPr="005B44C2">
        <w:rPr>
          <w:rFonts w:ascii="Times New Roman" w:hAnsi="Times New Roman" w:cs="Times New Roman"/>
          <w:color w:val="000000" w:themeColor="text1"/>
          <w:sz w:val="24"/>
          <w:szCs w:val="24"/>
          <w:shd w:val="clear" w:color="auto" w:fill="FFFFFF" w:themeFill="background1"/>
        </w:rPr>
        <w:t>отказа в обеспечении их инвалидными</w:t>
      </w:r>
      <w:r w:rsidRPr="005B44C2">
        <w:rPr>
          <w:rFonts w:ascii="Times New Roman" w:hAnsi="Times New Roman" w:cs="Times New Roman"/>
          <w:color w:val="000000" w:themeColor="text1"/>
          <w:sz w:val="24"/>
          <w:szCs w:val="24"/>
        </w:rPr>
        <w:t xml:space="preserve"> креслами-колясками с электроприводом, если по медицинскому заключению они в них нуждаются.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78. Перечень показаний и противопоказаний для обеспечения инвалидов креслами-колясками устанавливается Приложением № 9 к настоящей Инструкции.</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79. Инвалидные кресла-коляски заменяются после того, как они придут в негодность, но не ранее следующих сроков пользования ими: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а) комнатные кресла-коляски - 5 лет;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б) дорожные (прогулочные) кресла-коляски - 4 года.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в) кресла-коляски с электроприводом - 5 (пять) лет.</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Замена инвалидных кресел-колясок ранее установленных сроков пользования ими, указанных в части первой настоящего пункта, производится по решению директора Центра на основании заключения медико-</w:t>
      </w:r>
      <w:r w:rsidRPr="005B44C2">
        <w:rPr>
          <w:rFonts w:ascii="Times New Roman" w:hAnsi="Times New Roman" w:cs="Times New Roman"/>
          <w:color w:val="000000" w:themeColor="text1"/>
          <w:sz w:val="24"/>
          <w:szCs w:val="24"/>
          <w:shd w:val="clear" w:color="auto" w:fill="FFFFFF" w:themeFill="background1"/>
        </w:rPr>
        <w:t>технической комиссии Центра в случаях преждевременного износа инвалидных кресел-колясок, технических неполадок</w:t>
      </w:r>
      <w:r w:rsidRPr="005B44C2">
        <w:rPr>
          <w:rFonts w:ascii="Times New Roman" w:hAnsi="Times New Roman" w:cs="Times New Roman"/>
          <w:color w:val="000000" w:themeColor="text1"/>
          <w:sz w:val="24"/>
          <w:szCs w:val="24"/>
        </w:rPr>
        <w:t>, возникших не по вине инвалида, при невозможности осуществления их ремонта.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80. Замена инвалидной кресло-коляски на новую осуществляется при обязательной сдаче старой.</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DF377F" w:rsidRPr="005B44C2" w:rsidRDefault="00DF377F" w:rsidP="00DF377F">
      <w:pPr>
        <w:spacing w:after="0"/>
        <w:ind w:firstLine="567"/>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Раздел XII. Порядок обеспечения слуховыми аппаратами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81. Под </w:t>
      </w:r>
      <w:proofErr w:type="spellStart"/>
      <w:r w:rsidRPr="005B44C2">
        <w:rPr>
          <w:rFonts w:ascii="Times New Roman" w:hAnsi="Times New Roman" w:cs="Times New Roman"/>
          <w:color w:val="000000" w:themeColor="text1"/>
          <w:sz w:val="24"/>
          <w:szCs w:val="24"/>
        </w:rPr>
        <w:t>слухопротезированием</w:t>
      </w:r>
      <w:proofErr w:type="spellEnd"/>
      <w:r w:rsidRPr="005B44C2">
        <w:rPr>
          <w:rFonts w:ascii="Times New Roman" w:hAnsi="Times New Roman" w:cs="Times New Roman"/>
          <w:color w:val="000000" w:themeColor="text1"/>
          <w:sz w:val="24"/>
          <w:szCs w:val="24"/>
        </w:rPr>
        <w:t xml:space="preserve"> понимается комплекс мероприятий по подбору слухового аппарата, усиливающего звуки, для лиц, страдающих тугоухостью, не поддающейся консервативным и хирургическим методам лечения.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82. Слуховыми аппаратами при наличии медицинских показаний обеспечиваются бесплатно следующие категории граждан:</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 инвалиды войны и лица, к ним приравненные;</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б) инвалиды I, II группы по зрению;</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 инвалиды I, II, III групп общего заболевания, трудового увечья, профессионального заболевания, заболевания полученного в период военной службы, инвалиды с детства I, II, III групп, ребенок - инвалид в возрасте до 18 (восемнадцати) лет;</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г) долгожители - лица, достигшие возраста 100 (ста) лет и старше.</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83. Для получения слухового аппарата необходимо обратиться в Центр социального страхования и социальной защиты по месту жительства заявителя и представить следующие документы:</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 заявление на получение слухового аппарата (Приложение № 5 к настоящей Инструкции);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б) паспорт заявителя, в случае, если он не состоит на пенсионном учете в качестве получателя пенсии в территориальных Центрах социального страхования и социальной защиты городов и районов, и его копию;</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в) паспорт лица, представляющего интересы заявителя, а также документ, подтверждающий полномочия представителя заявителя, и их копии, в случае обращения законного представителя;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г) свидетельство о рождении и его копию для ребенка - инвалида до 16 (шестнадцати) лет;</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д) пенсионное удостоверение и его копию для лиц, не состоящих на пенсионном учете в качестве получателей пенсии по инвалидности в территориальных Центрах социального страхования и социальной защиты городов и районов;</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е) удостоверение о праве на льготы и его копию (при наличии);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ж) справку КВЭЖ о причине и группе инвалидности и </w:t>
      </w:r>
      <w:proofErr w:type="spellStart"/>
      <w:r w:rsidRPr="005B44C2">
        <w:rPr>
          <w:rFonts w:ascii="Times New Roman" w:hAnsi="Times New Roman" w:cs="Times New Roman"/>
          <w:color w:val="000000" w:themeColor="text1"/>
          <w:sz w:val="24"/>
          <w:szCs w:val="24"/>
        </w:rPr>
        <w:t>еѐ</w:t>
      </w:r>
      <w:proofErr w:type="spellEnd"/>
      <w:r w:rsidRPr="005B44C2">
        <w:rPr>
          <w:rFonts w:ascii="Times New Roman" w:hAnsi="Times New Roman" w:cs="Times New Roman"/>
          <w:color w:val="000000" w:themeColor="text1"/>
          <w:sz w:val="24"/>
          <w:szCs w:val="24"/>
        </w:rPr>
        <w:t xml:space="preserve"> копию;</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з) заключение ВКК лечебно-профилактического учреждения о необходимости обеспечения слуховым аппаратом в установленном порядке;</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и) медицинское заключение врача-</w:t>
      </w:r>
      <w:proofErr w:type="spellStart"/>
      <w:r w:rsidRPr="005B44C2">
        <w:rPr>
          <w:rFonts w:ascii="Times New Roman" w:hAnsi="Times New Roman" w:cs="Times New Roman"/>
          <w:color w:val="000000" w:themeColor="text1"/>
          <w:sz w:val="24"/>
          <w:szCs w:val="24"/>
        </w:rPr>
        <w:t>сурдолога</w:t>
      </w:r>
      <w:proofErr w:type="spellEnd"/>
      <w:r w:rsidRPr="005B44C2">
        <w:rPr>
          <w:rFonts w:ascii="Times New Roman" w:hAnsi="Times New Roman" w:cs="Times New Roman"/>
          <w:color w:val="000000" w:themeColor="text1"/>
          <w:sz w:val="24"/>
          <w:szCs w:val="24"/>
        </w:rPr>
        <w:t xml:space="preserve"> о заболевании с приложением аудиограммы и рекомендациями о модели слухового аппарата (Приложение № 6 к настоящей Инструкции).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84. Управления социальной защиты направляют полученные документы для регистрации в Министерство по социальной защите и труду Приднестровской Молдавской Республики, после чего они передаются в ГУ "Республиканский Центр по протезированию и ортопедии".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Поступившие документы регистрируются в "Книге учета выдачи слуховых аппаратов" (Приложение № 7 к настоящей Инструкции).</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85. Выдача инвалидам слуховых аппаратов после получения Центром от Министерства по социальной защите и труду Приднестровской Молдавской Республики документов для обеспечения инвалидов слуховыми аппаратами производится в течение 30 (тридцати) календарных дней в порядке очередности, исходя из даты подачи заявления, а также документов, указанных в пункте 83 Приложения к настоящему Приказу. Выдача инвалидам слуховых аппаратов осуществляется через лечебно-профилактические учреждения республики (по месту жительства инвалидов) с привлечением врача</w:t>
      </w:r>
      <w:r w:rsidR="002266F8" w:rsidRPr="005B44C2">
        <w:rPr>
          <w:rFonts w:ascii="Times New Roman" w:eastAsia="Times New Roman" w:hAnsi="Times New Roman" w:cs="Times New Roman"/>
          <w:color w:val="000000" w:themeColor="text1"/>
          <w:sz w:val="24"/>
          <w:szCs w:val="24"/>
          <w:lang w:eastAsia="ru-RU"/>
        </w:rPr>
        <w:t>-</w:t>
      </w:r>
      <w:proofErr w:type="spellStart"/>
      <w:r w:rsidRPr="005B44C2">
        <w:rPr>
          <w:rFonts w:ascii="Times New Roman" w:eastAsia="Times New Roman" w:hAnsi="Times New Roman" w:cs="Times New Roman"/>
          <w:color w:val="000000" w:themeColor="text1"/>
          <w:sz w:val="24"/>
          <w:szCs w:val="24"/>
          <w:lang w:eastAsia="ru-RU"/>
        </w:rPr>
        <w:t>сурдолога</w:t>
      </w:r>
      <w:proofErr w:type="spellEnd"/>
      <w:r w:rsidRPr="005B44C2">
        <w:rPr>
          <w:rFonts w:ascii="Times New Roman" w:eastAsia="Times New Roman" w:hAnsi="Times New Roman" w:cs="Times New Roman"/>
          <w:color w:val="000000" w:themeColor="text1"/>
          <w:sz w:val="24"/>
          <w:szCs w:val="24"/>
          <w:lang w:eastAsia="ru-RU"/>
        </w:rPr>
        <w:t xml:space="preserve"> для настройки слухового аппарата.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В случае отсутствия в Центре в наличии слуховых аппаратов срок выдачи слуховых аппаратов, указанный в части первой настоящего пункта, продлевается на время проведения Министерством по социальной защите и труду Приднестровской Молдавской Республики в соответствии с </w:t>
      </w:r>
      <w:hyperlink r:id="rId4" w:tooltip="(ВСТУПИЛ В СИЛУ 01.01.2019) О закупках в Приднестровской Молдавской Республике" w:history="1">
        <w:r w:rsidRPr="005B44C2">
          <w:rPr>
            <w:rFonts w:ascii="Times New Roman" w:eastAsia="Times New Roman" w:hAnsi="Times New Roman" w:cs="Times New Roman"/>
            <w:color w:val="000000" w:themeColor="text1"/>
            <w:sz w:val="24"/>
            <w:szCs w:val="24"/>
            <w:lang w:eastAsia="ru-RU"/>
          </w:rPr>
          <w:t>Законом Приднестровской Молдавской Республики от 26 ноября 2018 года № 318-З-VI "О закупках в Приднестровской Молдавской Республике"</w:t>
        </w:r>
      </w:hyperlink>
      <w:r w:rsidRPr="005B44C2">
        <w:rPr>
          <w:rFonts w:ascii="Times New Roman" w:eastAsia="Times New Roman" w:hAnsi="Times New Roman" w:cs="Times New Roman"/>
          <w:color w:val="000000" w:themeColor="text1"/>
          <w:sz w:val="24"/>
          <w:szCs w:val="24"/>
          <w:lang w:eastAsia="ru-RU"/>
        </w:rPr>
        <w:t xml:space="preserve"> (САЗ 18-48) закупки слуховых аппаратов, а также их поставки в Центр в соответствии с заключенными контрактами.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Центр после выдачи инвалиду слухового аппарата извещает территориальный центр социального страхования и социальной защиты города (района) по месту его жительства о дате выдачи и модели слухового аппарата.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После выдачи всей закупленной партии слуховых аппаратов Центр представляет отчет в бухгалтерию Министерства по социальной защите и труду Приднестровской Молдавской Республики.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86. Слуховые аппараты подлежат замене после четырехлетнего срока их эксплуатации (в случае невозможности дальнейшего использования по заключению врача-</w:t>
      </w:r>
      <w:proofErr w:type="spellStart"/>
      <w:r w:rsidRPr="005B44C2">
        <w:rPr>
          <w:rFonts w:ascii="Times New Roman" w:hAnsi="Times New Roman" w:cs="Times New Roman"/>
          <w:color w:val="000000" w:themeColor="text1"/>
          <w:sz w:val="24"/>
          <w:szCs w:val="24"/>
        </w:rPr>
        <w:t>сурдолога</w:t>
      </w:r>
      <w:proofErr w:type="spellEnd"/>
      <w:r w:rsidRPr="005B44C2">
        <w:rPr>
          <w:rFonts w:ascii="Times New Roman" w:hAnsi="Times New Roman" w:cs="Times New Roman"/>
          <w:color w:val="000000" w:themeColor="text1"/>
          <w:sz w:val="24"/>
          <w:szCs w:val="24"/>
        </w:rPr>
        <w:t>) или в случае резкого ухудшения слуха инвалида (по заключению врача-</w:t>
      </w:r>
      <w:proofErr w:type="spellStart"/>
      <w:r w:rsidRPr="005B44C2">
        <w:rPr>
          <w:rFonts w:ascii="Times New Roman" w:hAnsi="Times New Roman" w:cs="Times New Roman"/>
          <w:color w:val="000000" w:themeColor="text1"/>
          <w:sz w:val="24"/>
          <w:szCs w:val="24"/>
        </w:rPr>
        <w:t>сурдолога</w:t>
      </w:r>
      <w:proofErr w:type="spellEnd"/>
      <w:r w:rsidRPr="005B44C2">
        <w:rPr>
          <w:rFonts w:ascii="Times New Roman" w:hAnsi="Times New Roman" w:cs="Times New Roman"/>
          <w:color w:val="000000" w:themeColor="text1"/>
          <w:sz w:val="24"/>
          <w:szCs w:val="24"/>
        </w:rPr>
        <w:t>).</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88. Показания к применению слуховых аппаратов: тугоухость, не поддающаяся лечению (хирургическому или консервативному) и понижение при этом слуха на частоты, входящие в речевой диапазон на 40 дБ (восприятие разговорной речи на расстоянии 1 метр от ушной раковины) и больше, чем на 40 дБ (т.е. такое понижение слуха, при котором больной плохо или совсем не слышит речь собеседника на расстоянии примерно 1 метр) - до 80 дБ.</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Слуховой аппарат можно назначить и при такой степени тугоухости, когда слышна громкая речь у самой ушной раковины (после предварительной специальной подготовки);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89. Не подлежат </w:t>
      </w:r>
      <w:proofErr w:type="spellStart"/>
      <w:r w:rsidRPr="005B44C2">
        <w:rPr>
          <w:rFonts w:ascii="Times New Roman" w:hAnsi="Times New Roman" w:cs="Times New Roman"/>
          <w:color w:val="000000" w:themeColor="text1"/>
          <w:sz w:val="24"/>
          <w:szCs w:val="24"/>
        </w:rPr>
        <w:t>слухопротезированию</w:t>
      </w:r>
      <w:proofErr w:type="spellEnd"/>
      <w:r w:rsidRPr="005B44C2">
        <w:rPr>
          <w:rFonts w:ascii="Times New Roman" w:hAnsi="Times New Roman" w:cs="Times New Roman"/>
          <w:color w:val="000000" w:themeColor="text1"/>
          <w:sz w:val="24"/>
          <w:szCs w:val="24"/>
        </w:rPr>
        <w:t xml:space="preserve"> лица с </w:t>
      </w:r>
      <w:proofErr w:type="spellStart"/>
      <w:r w:rsidRPr="005B44C2">
        <w:rPr>
          <w:rFonts w:ascii="Times New Roman" w:hAnsi="Times New Roman" w:cs="Times New Roman"/>
          <w:color w:val="000000" w:themeColor="text1"/>
          <w:sz w:val="24"/>
          <w:szCs w:val="24"/>
        </w:rPr>
        <w:t>нейросенсорной</w:t>
      </w:r>
      <w:proofErr w:type="spellEnd"/>
      <w:r w:rsidRPr="005B44C2">
        <w:rPr>
          <w:rFonts w:ascii="Times New Roman" w:hAnsi="Times New Roman" w:cs="Times New Roman"/>
          <w:color w:val="000000" w:themeColor="text1"/>
          <w:sz w:val="24"/>
          <w:szCs w:val="24"/>
        </w:rPr>
        <w:t xml:space="preserve"> тугоухостью и тугоухостью центрального генеза.</w:t>
      </w:r>
    </w:p>
    <w:p w:rsidR="00DF377F" w:rsidRPr="005B44C2" w:rsidRDefault="00DF377F" w:rsidP="00DF377F">
      <w:pPr>
        <w:spacing w:after="0"/>
        <w:ind w:firstLine="567"/>
        <w:jc w:val="center"/>
        <w:rPr>
          <w:rFonts w:ascii="Times New Roman" w:hAnsi="Times New Roman" w:cs="Times New Roman"/>
          <w:color w:val="000000" w:themeColor="text1"/>
          <w:sz w:val="24"/>
          <w:szCs w:val="24"/>
        </w:rPr>
      </w:pPr>
    </w:p>
    <w:p w:rsidR="00DF377F" w:rsidRPr="005B44C2" w:rsidRDefault="00DF377F" w:rsidP="00DF377F">
      <w:pPr>
        <w:spacing w:after="0"/>
        <w:ind w:firstLine="567"/>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Раздел XIII. Порядок выплаты компенсации за самостоятельно приобретенный (приобретенные) глазной протез (глазные протезы)"</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90. Выплата компенсации за самостоятельно приобретенный (приобретенные) глазной протез (глазные протезы) (далее - компенсация) осуществляется Центром в размере фактических </w:t>
      </w:r>
      <w:r w:rsidRPr="005B44C2">
        <w:rPr>
          <w:rFonts w:ascii="Times New Roman" w:eastAsia="Times New Roman" w:hAnsi="Times New Roman" w:cs="Times New Roman"/>
          <w:color w:val="000000" w:themeColor="text1"/>
          <w:sz w:val="24"/>
          <w:szCs w:val="24"/>
          <w:lang w:eastAsia="ru-RU"/>
        </w:rPr>
        <w:lastRenderedPageBreak/>
        <w:t xml:space="preserve">подтвержденных затрат, но не более 360 РУ МЗП за 1 (один) глазной протез, 1 (один) раз в 2 (два) года.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Право на выплату компенсации имеют следующие категории граждан, нуждающиеся в </w:t>
      </w:r>
      <w:proofErr w:type="spellStart"/>
      <w:r w:rsidRPr="005B44C2">
        <w:rPr>
          <w:rFonts w:ascii="Times New Roman" w:eastAsia="Times New Roman" w:hAnsi="Times New Roman" w:cs="Times New Roman"/>
          <w:color w:val="000000" w:themeColor="text1"/>
          <w:sz w:val="24"/>
          <w:szCs w:val="24"/>
          <w:lang w:eastAsia="ru-RU"/>
        </w:rPr>
        <w:t>глазопротезной</w:t>
      </w:r>
      <w:proofErr w:type="spellEnd"/>
      <w:r w:rsidRPr="005B44C2">
        <w:rPr>
          <w:rFonts w:ascii="Times New Roman" w:eastAsia="Times New Roman" w:hAnsi="Times New Roman" w:cs="Times New Roman"/>
          <w:color w:val="000000" w:themeColor="text1"/>
          <w:sz w:val="24"/>
          <w:szCs w:val="24"/>
          <w:lang w:eastAsia="ru-RU"/>
        </w:rPr>
        <w:t xml:space="preserve"> помощи: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а) инвалиды войны и лица к ним приравненные;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б) инвалиды по зрению I, II группы;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в) инвалиды I, II групп общего заболевания, трудового увечья, профессионального заболевания, заболевания, полученного в период военной службы, инвалиды с детства I, II групп, дети-инвалиды в возрасте до 18 (восемнадцати) лет;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г) реабилитированные граждане, являющиеся инвалидами I или II группы либо пенсионерами.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91. ИСКЛЮЧЕН</w:t>
      </w:r>
    </w:p>
    <w:p w:rsidR="00DF377F" w:rsidRPr="005B44C2" w:rsidRDefault="002266F8" w:rsidP="00DF377F">
      <w:pPr>
        <w:spacing w:after="0"/>
        <w:ind w:firstLine="567"/>
        <w:jc w:val="both"/>
        <w:rPr>
          <w:rFonts w:ascii="Times New Roman" w:hAnsi="Times New Roman" w:cs="Times New Roman"/>
          <w:strike/>
          <w:color w:val="000000" w:themeColor="text1"/>
          <w:sz w:val="24"/>
          <w:szCs w:val="24"/>
        </w:rPr>
      </w:pPr>
      <w:r w:rsidRPr="005B44C2">
        <w:rPr>
          <w:rFonts w:ascii="Times New Roman" w:hAnsi="Times New Roman" w:cs="Times New Roman"/>
          <w:color w:val="000000" w:themeColor="text1"/>
          <w:sz w:val="24"/>
          <w:szCs w:val="24"/>
        </w:rPr>
        <w:t xml:space="preserve">92. </w:t>
      </w:r>
      <w:r w:rsidR="00DF377F" w:rsidRPr="005B44C2">
        <w:rPr>
          <w:rFonts w:ascii="Times New Roman" w:hAnsi="Times New Roman" w:cs="Times New Roman"/>
          <w:color w:val="000000" w:themeColor="text1"/>
          <w:sz w:val="24"/>
          <w:szCs w:val="24"/>
        </w:rPr>
        <w:t>ИСКЛЮЧЕН</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93. Гражданам, нуждающимся в глазном протезе (глазных протезах), необходимо встать на учет в Центре или территориальных опорных пунктах протезирования по месту жительства, предоставив следующие документы: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а) паспорт заявителя и его копию;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б) паспорт лица, представляющего интересы заявителя, а также документ, подтверждающий полномочия представителя заявителя, и их копии, в случае обращения законного представителя;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в) свидетельство о рождении и его копию для ребенка-инвалида до 16 (шестнадцати) лет;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г) пенсионное удостоверение и его копию;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д) удостоверение о праве на льготы и его копию (при наличии);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е) справку КВЭЖ о причине и группе инвалидности;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ж) медицинские документы (выписки) с заключением врачей-специалистов, подтверждающие наличие показаний для глазного протезирования и возможности введения глазного протеза (глазных протезов).</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94. Для получения компенсационной выплаты граждане обращаются в Центр или территориальные опорные пункты протезирования по месту жительства с предоставлением документов и их копий, указанных в пункте 93 настоящей Инструкции, и дополнительным предоставлением следующих документов: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а) заявление на выплату компенсации;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б) документы, подтверждающие факт приобретения глазного протеза (глазных протезов);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в) реквизиты банковского счета для перечисления компенсационной выплаты.";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Порядок выплаты компенсации устанавливается Правительством Приднестровской Молдавской Республики.</w:t>
      </w:r>
    </w:p>
    <w:p w:rsidR="00DF377F" w:rsidRPr="005B44C2" w:rsidRDefault="00DF377F" w:rsidP="00DF377F">
      <w:pPr>
        <w:spacing w:after="0"/>
        <w:ind w:firstLine="567"/>
        <w:jc w:val="both"/>
        <w:rPr>
          <w:rFonts w:ascii="Times New Roman" w:hAnsi="Times New Roman" w:cs="Times New Roman"/>
          <w:strike/>
          <w:color w:val="000000" w:themeColor="text1"/>
          <w:sz w:val="24"/>
          <w:szCs w:val="24"/>
        </w:rPr>
      </w:pPr>
      <w:r w:rsidRPr="005B44C2">
        <w:rPr>
          <w:rFonts w:ascii="Times New Roman" w:hAnsi="Times New Roman" w:cs="Times New Roman"/>
          <w:color w:val="000000" w:themeColor="text1"/>
          <w:sz w:val="24"/>
          <w:szCs w:val="24"/>
        </w:rPr>
        <w:t>95.</w:t>
      </w:r>
      <w:r w:rsidRPr="005B44C2">
        <w:rPr>
          <w:rFonts w:ascii="Times New Roman" w:hAnsi="Times New Roman" w:cs="Times New Roman"/>
          <w:strike/>
          <w:color w:val="000000" w:themeColor="text1"/>
          <w:sz w:val="24"/>
          <w:szCs w:val="24"/>
        </w:rPr>
        <w:t xml:space="preserve"> </w:t>
      </w:r>
      <w:r w:rsidRPr="005B44C2">
        <w:rPr>
          <w:rFonts w:ascii="Times New Roman" w:hAnsi="Times New Roman" w:cs="Times New Roman"/>
          <w:color w:val="000000" w:themeColor="text1"/>
          <w:sz w:val="24"/>
          <w:szCs w:val="24"/>
        </w:rPr>
        <w:t>ИСКЛЮЧЕН</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96. ИСКЛЮЧЕН</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97. Центр: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а) обеспечивает формирование и сопровождение базы данных о нуждаемости инвалидов в глазных протезах и о выплате компенсации за приобретенные глазные протезы;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б) регистрирует заявления на выплату компенсации;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в) по каждому случаю обращения за выплатой компенсации принимает обоснованное решение о выплате (не выплате) компенсации на основании представленных заявителем документов;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г) представляет в бухгалтерию Министерства по социальной защите и труду Приднестровской Молдавской Республики сводную заявку на финансирование выплаты компенсации, а также отчет о произведенных выплатах компенсации.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DF377F" w:rsidRPr="005B44C2" w:rsidRDefault="00DF377F" w:rsidP="00DF377F">
      <w:pPr>
        <w:spacing w:after="0"/>
        <w:ind w:firstLine="567"/>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Раздел XIV Порядок обеспечения очками для коррекции зрения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98. Очками для коррекции зрения (далее - очками) по медицинским показаниям обеспечиваются бесплатно следующие категории граждан:</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 инвалиды II и III групп по зрению;</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б) дети-инвалиды до 18 (восемнадцати) лет;</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 инвалиды детства по зрению всех трех групп.</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99. Обеспечение указанной категории инвалидов очками производится 1 (один) раз в 2 (два) года.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100. Изготовитель гарантирует надежность соединения линз с оправой в течение 6 (шести) месяцев со дня получения очков при соблюдении правил эксплуатации. Механические повреждения оправ или разбитые очковые линзы не являются основанием для претензий.</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101. Срок действия рецепта на очки составляет 3 (три) месяца со дня выписки.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102. Для обеспечения очками необходимо обратиться в Центр или территориальные опорные пункты протезирования по месту жительства заявителя и оформить заказ на получение очков.</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103. Для оформления заказа граждане представляют следующие документы:</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 заявление на обеспечение очками;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б) паспорт заявителя и его копию;</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 паспорт лица, представляющего интересы заявителя, а также документ, подтверждающий полномочия представителя заявителя, и их копии, в случае обращения законного представителя;</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г) свидетельство о рождении и его копию для ребенка - инвалида до 16 (шестнадцати) лет;</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д) справку КВЭЖ о причине и группе инвалидности и </w:t>
      </w:r>
      <w:proofErr w:type="spellStart"/>
      <w:r w:rsidRPr="005B44C2">
        <w:rPr>
          <w:rFonts w:ascii="Times New Roman" w:hAnsi="Times New Roman" w:cs="Times New Roman"/>
          <w:color w:val="000000" w:themeColor="text1"/>
          <w:sz w:val="24"/>
          <w:szCs w:val="24"/>
        </w:rPr>
        <w:t>еѐ</w:t>
      </w:r>
      <w:proofErr w:type="spellEnd"/>
      <w:r w:rsidRPr="005B44C2">
        <w:rPr>
          <w:rFonts w:ascii="Times New Roman" w:hAnsi="Times New Roman" w:cs="Times New Roman"/>
          <w:color w:val="000000" w:themeColor="text1"/>
          <w:sz w:val="24"/>
          <w:szCs w:val="24"/>
        </w:rPr>
        <w:t xml:space="preserve"> копию;</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е) медицинскую выписку с заключением врача-офтальмолога.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104. Работы по установке очковых линз в оправу осуществляются в оптике в сроки, установленные двухсторонними договорами.</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105. Выдача очков производится в оптике, осуществившей работы по установке подобранных для заявителя очковых линз в оправу.</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106. Центр:</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 обеспечивает формирование и сопровождение базы данных о нуждаемости в очках инвалидов по зрению, состоящих на учете;</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б) регистрирует заявления на получение очков;</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 устанавливает очередность обеспечения инвалидов очками в соответствии с датой поступления заявления и оформления заказа;</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г) заключает договор по изготовлению очков с компанией, осуществляющей услуги по изготовлению, ремонту и продаже корригирующих очков;</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д) производит оплату стоимости оправ, очковых линз и работ по установке линз в оправу;</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е) представляет в бухгалтерию Министерства по социальной защите и труду Приднестровской Молдавской Республики" отчет по заключенным договорам на изготовление очков.</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DF377F" w:rsidRPr="005B44C2" w:rsidRDefault="00DF377F" w:rsidP="00DF377F">
      <w:pPr>
        <w:spacing w:after="0" w:line="240" w:lineRule="auto"/>
        <w:ind w:firstLine="567"/>
        <w:jc w:val="center"/>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Раздел XV. Порядок обеспечения средствами ухода</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107. Специальными средствами ухода (противопролежневыми</w:t>
      </w:r>
      <w:bookmarkStart w:id="0" w:name="_GoBack"/>
      <w:bookmarkEnd w:id="0"/>
      <w:r w:rsidRPr="005B44C2">
        <w:rPr>
          <w:rFonts w:ascii="Times New Roman" w:eastAsia="Times New Roman" w:hAnsi="Times New Roman" w:cs="Times New Roman"/>
          <w:color w:val="000000" w:themeColor="text1"/>
          <w:sz w:val="24"/>
          <w:szCs w:val="24"/>
          <w:lang w:eastAsia="ru-RU"/>
        </w:rPr>
        <w:t xml:space="preserve"> матрасами, противопролежневыми подушками, стульями с санитарным оснащением) по медицинским показаниям обеспечиваются следующие категории граждан: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а) инвалиды I группы общего заболевания, профессионального заболевания, трудового увечья (кроме профессионального заболевания и трудового увечья в случае получения возмещения вреда от работодателя), заболевания, полученного в период военной службы; б) инвалиды с детства I группы;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в) дети-инвалиды в возрасте до 18 (восемнадцати) лет.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108. Обеспечение граждан льготных категорий, указанных в пункте 107 настоящей Инструкции, средствами для ухода (противопролежневыми матрасами, противопролежневыми подушками, стульями с санитарным оснащением) производится 1 (один) раз в 3 (три) года.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109. Для получения средств для ухода необходимо оформить и представить в Министерство по социальной защите и труду Приднестровской Молдавской Республики через территориальные центры социального страхования и социальной защиты городов (районов) следующие документы: </w:t>
      </w:r>
    </w:p>
    <w:p w:rsidR="00DF377F" w:rsidRPr="005B44C2" w:rsidRDefault="00DF377F" w:rsidP="00DF377F">
      <w:pPr>
        <w:spacing w:after="0" w:line="240" w:lineRule="auto"/>
        <w:ind w:firstLine="567"/>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 личное заявление инвалида I группы общего заболевания, профессионального заболевания, трудового увечья, заболевания, полученного в период военной службы, инвалида с детства I группы или его законного представителя, а также законного представителя ребенка-инвалида в возрасте 18 (восемнадцати) лет (Приложение № 12 к настоящей Инструкции);</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б) документ, удостоверяющий личность законного представителя лиц, указанных в пункте 107 настоящей Инструкции;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lastRenderedPageBreak/>
        <w:t xml:space="preserve">в) свидетельство о рождении ребенка; документ, удостоверяющий личность инвалида I группы общего заболевания, профессионального заболевания, трудового увечья, заболевания, полученного в период военной службы, инвалида с детства I группы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(приобщается копия из пенсионного дела получателя пенсии);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г) медицинское заключение на ребенка-инвалида в возрасте до 18 (восемнадцати) лет (приобщается копия из пенсионного дела получателя пенсии на ребенка инвалида с детства);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д) справка КВЭЖ (консилиума врачебной экспертизы жизнеспособности) об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установлении инвалидности (приобщается копия из пенсионного дела получателя пенсии);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е) справка врачебно-консультационной комиссии лечебно-профилактического учреждения о нуждаемости в специальных средствах ухода (противопролежневые матрасы, противопролежневые подушки, стульями с санитарным оснащением) производится с указанием вида специальных средств и срока нуждаемости (выписка из протокола заседания врачебно-консультационной комиссии лечебно-профилактического учреждения по форме, утвержденной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ж) справка с организации (предварительно Центры сверяют по данным индивидуального (персонифицированного) учета) о неполучении возмещения вреда от работодателя - для получающих пенсию по инвалидности вследствие профессионального заболевания и трудового увечья. Справка запрашивается территориальными центрами социального страхования и социальной защиты городов (районов).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 xml:space="preserve">Специалист, осуществляющий прием документов, самостоятельно изготавливает копии документов. </w:t>
      </w:r>
    </w:p>
    <w:p w:rsidR="00DF377F" w:rsidRPr="005B44C2" w:rsidRDefault="00DF377F" w:rsidP="00DF377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5B44C2">
        <w:rPr>
          <w:rFonts w:ascii="Times New Roman" w:eastAsia="Times New Roman" w:hAnsi="Times New Roman" w:cs="Times New Roman"/>
          <w:color w:val="000000" w:themeColor="text1"/>
          <w:sz w:val="24"/>
          <w:szCs w:val="24"/>
          <w:lang w:eastAsia="ru-RU"/>
        </w:rPr>
        <w:t>110. Документы, полученные от территориальных центров социального страхования и социальной защиты городов (районов), после регистрации в Министерстве по социальной защите и труду Приднестровской Молдавской Республики, направляются в Центр.</w:t>
      </w:r>
    </w:p>
    <w:p w:rsidR="00DF377F" w:rsidRPr="005B44C2" w:rsidRDefault="00DF377F" w:rsidP="00DF377F">
      <w:pPr>
        <w:spacing w:after="0"/>
        <w:ind w:firstLine="567"/>
        <w:jc w:val="both"/>
        <w:rPr>
          <w:rFonts w:ascii="Times New Roman" w:hAnsi="Times New Roman" w:cs="Times New Roman"/>
          <w:color w:val="000000" w:themeColor="text1"/>
          <w:sz w:val="24"/>
          <w:szCs w:val="24"/>
        </w:rPr>
      </w:pPr>
    </w:p>
    <w:p w:rsidR="00052A89" w:rsidRDefault="00052A89" w:rsidP="00DF377F">
      <w:pPr>
        <w:spacing w:after="0" w:line="240" w:lineRule="auto"/>
        <w:ind w:left="396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396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396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396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396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396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396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396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396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396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396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396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396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396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396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396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396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396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396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396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396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396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396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396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396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396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396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396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396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396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3963" w:right="50"/>
        <w:jc w:val="right"/>
        <w:rPr>
          <w:rFonts w:ascii="Times New Roman" w:hAnsi="Times New Roman" w:cs="Times New Roman"/>
          <w:color w:val="000000" w:themeColor="text1"/>
          <w:sz w:val="24"/>
          <w:szCs w:val="24"/>
        </w:rPr>
      </w:pPr>
    </w:p>
    <w:p w:rsidR="00DF377F" w:rsidRPr="005B44C2" w:rsidRDefault="00DF377F" w:rsidP="00DF377F">
      <w:pPr>
        <w:spacing w:after="0" w:line="240" w:lineRule="auto"/>
        <w:ind w:left="3963" w:right="50"/>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Приложение № 1</w:t>
      </w:r>
    </w:p>
    <w:p w:rsidR="00DF377F" w:rsidRPr="005B44C2" w:rsidRDefault="00DF377F" w:rsidP="00DF377F">
      <w:pPr>
        <w:spacing w:after="0" w:line="240" w:lineRule="auto"/>
        <w:ind w:left="3963" w:right="50"/>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к Инструкции о порядке обеспечения населения Приднестровской Молдавской Республики техническими средствами реабилитации _____________________________________________ </w:t>
      </w:r>
    </w:p>
    <w:p w:rsidR="00DF377F" w:rsidRPr="005B44C2" w:rsidRDefault="00DF377F" w:rsidP="00DF377F">
      <w:pPr>
        <w:spacing w:after="0" w:line="240" w:lineRule="auto"/>
        <w:ind w:right="48"/>
        <w:jc w:val="right"/>
        <w:rPr>
          <w:rFonts w:ascii="Times New Roman" w:hAnsi="Times New Roman" w:cs="Times New Roman"/>
          <w:color w:val="000000" w:themeColor="text1"/>
          <w:sz w:val="24"/>
          <w:szCs w:val="24"/>
        </w:rPr>
      </w:pPr>
      <w:r w:rsidRPr="005B44C2">
        <w:rPr>
          <w:rFonts w:ascii="Times New Roman" w:hAnsi="Times New Roman" w:cs="Times New Roman"/>
          <w:i/>
          <w:color w:val="000000" w:themeColor="text1"/>
          <w:sz w:val="24"/>
          <w:szCs w:val="24"/>
        </w:rPr>
        <w:t xml:space="preserve">(территориальный центр социального страхования и социальной защиты) </w:t>
      </w:r>
      <w:r w:rsidRPr="005B44C2">
        <w:rPr>
          <w:rFonts w:ascii="Times New Roman" w:hAnsi="Times New Roman" w:cs="Times New Roman"/>
          <w:color w:val="000000" w:themeColor="text1"/>
          <w:sz w:val="24"/>
          <w:szCs w:val="24"/>
        </w:rPr>
        <w:t xml:space="preserve">от_____________________________________________ </w:t>
      </w:r>
    </w:p>
    <w:p w:rsidR="00DF377F" w:rsidRPr="005B44C2" w:rsidRDefault="00DF377F" w:rsidP="00DF377F">
      <w:pPr>
        <w:spacing w:after="0" w:line="240" w:lineRule="auto"/>
        <w:ind w:right="48"/>
        <w:jc w:val="right"/>
        <w:rPr>
          <w:rFonts w:ascii="Times New Roman" w:hAnsi="Times New Roman" w:cs="Times New Roman"/>
          <w:color w:val="000000" w:themeColor="text1"/>
          <w:sz w:val="24"/>
          <w:szCs w:val="24"/>
        </w:rPr>
      </w:pPr>
      <w:r w:rsidRPr="005B44C2">
        <w:rPr>
          <w:rFonts w:ascii="Times New Roman" w:hAnsi="Times New Roman" w:cs="Times New Roman"/>
          <w:i/>
          <w:color w:val="000000" w:themeColor="text1"/>
          <w:sz w:val="24"/>
          <w:szCs w:val="24"/>
        </w:rPr>
        <w:t xml:space="preserve">(льготная категория) </w:t>
      </w:r>
    </w:p>
    <w:p w:rsidR="00DF377F" w:rsidRPr="005B44C2" w:rsidRDefault="00DF377F" w:rsidP="00DF377F">
      <w:pPr>
        <w:spacing w:after="0" w:line="240" w:lineRule="auto"/>
        <w:ind w:right="50"/>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_____________________________________________ </w:t>
      </w:r>
    </w:p>
    <w:p w:rsidR="00DF377F" w:rsidRPr="005B44C2" w:rsidRDefault="00DF377F" w:rsidP="00DF377F">
      <w:pPr>
        <w:spacing w:after="0" w:line="240" w:lineRule="auto"/>
        <w:ind w:right="50"/>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Паспорт: ______________________________________ </w:t>
      </w:r>
    </w:p>
    <w:p w:rsidR="00DF377F" w:rsidRPr="005B44C2" w:rsidRDefault="00DF377F" w:rsidP="00DF377F">
      <w:pPr>
        <w:spacing w:after="0" w:line="240" w:lineRule="auto"/>
        <w:ind w:right="48"/>
        <w:jc w:val="right"/>
        <w:rPr>
          <w:rFonts w:ascii="Times New Roman" w:hAnsi="Times New Roman" w:cs="Times New Roman"/>
          <w:color w:val="000000" w:themeColor="text1"/>
          <w:sz w:val="24"/>
          <w:szCs w:val="24"/>
        </w:rPr>
      </w:pPr>
      <w:r w:rsidRPr="005B44C2">
        <w:rPr>
          <w:rFonts w:ascii="Times New Roman" w:hAnsi="Times New Roman" w:cs="Times New Roman"/>
          <w:i/>
          <w:color w:val="000000" w:themeColor="text1"/>
          <w:sz w:val="24"/>
          <w:szCs w:val="24"/>
        </w:rPr>
        <w:t xml:space="preserve">(серия, номер) </w:t>
      </w:r>
    </w:p>
    <w:p w:rsidR="00DF377F" w:rsidRPr="005B44C2" w:rsidRDefault="00DF377F" w:rsidP="00DF377F">
      <w:pPr>
        <w:spacing w:after="0" w:line="240" w:lineRule="auto"/>
        <w:ind w:right="50"/>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______________________________________________ </w:t>
      </w:r>
    </w:p>
    <w:p w:rsidR="00DF377F" w:rsidRPr="005B44C2" w:rsidRDefault="00DF377F" w:rsidP="00DF377F">
      <w:pPr>
        <w:spacing w:after="0" w:line="240" w:lineRule="auto"/>
        <w:ind w:right="48"/>
        <w:jc w:val="right"/>
        <w:rPr>
          <w:rFonts w:ascii="Times New Roman" w:hAnsi="Times New Roman" w:cs="Times New Roman"/>
          <w:color w:val="000000" w:themeColor="text1"/>
          <w:sz w:val="24"/>
          <w:szCs w:val="24"/>
        </w:rPr>
      </w:pPr>
      <w:r w:rsidRPr="005B44C2">
        <w:rPr>
          <w:rFonts w:ascii="Times New Roman" w:hAnsi="Times New Roman" w:cs="Times New Roman"/>
          <w:i/>
          <w:color w:val="000000" w:themeColor="text1"/>
          <w:sz w:val="24"/>
          <w:szCs w:val="24"/>
        </w:rPr>
        <w:t xml:space="preserve">(когда и кем выдан) </w:t>
      </w:r>
    </w:p>
    <w:p w:rsidR="00DF377F" w:rsidRPr="005B44C2" w:rsidRDefault="00DF377F" w:rsidP="00DF377F">
      <w:pPr>
        <w:spacing w:after="0" w:line="240" w:lineRule="auto"/>
        <w:ind w:right="50"/>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Адрес прописки (регистрации): ______________________________ </w:t>
      </w:r>
    </w:p>
    <w:p w:rsidR="00DF377F" w:rsidRPr="005B44C2" w:rsidRDefault="00DF377F" w:rsidP="00DF377F">
      <w:pPr>
        <w:spacing w:after="0" w:line="240" w:lineRule="auto"/>
        <w:ind w:left="4076" w:hanging="243"/>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______________________________________________ Номер телефона: _____________________________ ______________________________________________ </w:t>
      </w:r>
    </w:p>
    <w:p w:rsidR="00DF377F" w:rsidRPr="005B44C2" w:rsidRDefault="00DF377F" w:rsidP="00DF377F">
      <w:pPr>
        <w:spacing w:after="0" w:line="240" w:lineRule="auto"/>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p w:rsidR="00DF377F" w:rsidRPr="005B44C2" w:rsidRDefault="00DF377F" w:rsidP="00DF377F">
      <w:pPr>
        <w:spacing w:after="0" w:line="240" w:lineRule="auto"/>
        <w:ind w:left="233" w:right="283"/>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Заявление </w:t>
      </w:r>
    </w:p>
    <w:p w:rsidR="00DF377F" w:rsidRPr="005B44C2" w:rsidRDefault="00DF377F" w:rsidP="00DF377F">
      <w:pPr>
        <w:spacing w:after="0" w:line="240" w:lineRule="auto"/>
        <w:ind w:right="2"/>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p w:rsidR="00DF377F" w:rsidRPr="005B44C2" w:rsidRDefault="00DF377F" w:rsidP="00DF377F">
      <w:pPr>
        <w:spacing w:after="0" w:line="240" w:lineRule="auto"/>
        <w:ind w:right="55" w:firstLine="283"/>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Прошу Вашего ходатайства об обеспечении меня в соответствии с медицинским заключением_____________________________________________ для передвижения.  </w:t>
      </w:r>
    </w:p>
    <w:p w:rsidR="00DF377F" w:rsidRPr="005B44C2" w:rsidRDefault="00DF377F" w:rsidP="00DF377F">
      <w:pPr>
        <w:spacing w:after="0" w:line="240" w:lineRule="auto"/>
        <w:ind w:left="1287"/>
        <w:jc w:val="both"/>
        <w:rPr>
          <w:rFonts w:ascii="Times New Roman" w:hAnsi="Times New Roman" w:cs="Times New Roman"/>
          <w:color w:val="000000" w:themeColor="text1"/>
          <w:sz w:val="24"/>
          <w:szCs w:val="24"/>
        </w:rPr>
      </w:pPr>
      <w:r w:rsidRPr="005B44C2">
        <w:rPr>
          <w:rFonts w:ascii="Times New Roman" w:hAnsi="Times New Roman" w:cs="Times New Roman"/>
          <w:i/>
          <w:color w:val="000000" w:themeColor="text1"/>
          <w:sz w:val="24"/>
          <w:szCs w:val="24"/>
        </w:rPr>
        <w:t xml:space="preserve">           (наименование специального средства передвижения)</w:t>
      </w:r>
      <w:r w:rsidRPr="005B44C2">
        <w:rPr>
          <w:rFonts w:ascii="Times New Roman" w:hAnsi="Times New Roman" w:cs="Times New Roman"/>
          <w:color w:val="000000" w:themeColor="text1"/>
          <w:sz w:val="24"/>
          <w:szCs w:val="24"/>
        </w:rPr>
        <w:t xml:space="preserve"> </w:t>
      </w:r>
    </w:p>
    <w:p w:rsidR="00DF377F" w:rsidRPr="005B44C2" w:rsidRDefault="00DF377F" w:rsidP="00DF377F">
      <w:pPr>
        <w:spacing w:after="0" w:line="240" w:lineRule="auto"/>
        <w:ind w:right="55"/>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Я, предупрежден(а), что после получения кресла-коляски и в случае ее ненадобности, она подлежит возврату в ГУ «Республиканский Центр по протезированию и ортопедии» или фельдшеру-протезисту по месту жительства.  </w:t>
      </w:r>
    </w:p>
    <w:p w:rsidR="00DF377F" w:rsidRPr="005B44C2" w:rsidRDefault="00DF377F" w:rsidP="00DF377F">
      <w:pPr>
        <w:spacing w:after="0" w:line="240" w:lineRule="auto"/>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p w:rsidR="00DF377F" w:rsidRPr="005B44C2" w:rsidRDefault="00DF377F" w:rsidP="00DF377F">
      <w:pPr>
        <w:spacing w:after="0" w:line="240" w:lineRule="auto"/>
        <w:ind w:right="5044"/>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Подпись____________________</w:t>
      </w:r>
      <w:proofErr w:type="gramStart"/>
      <w:r w:rsidRPr="005B44C2">
        <w:rPr>
          <w:rFonts w:ascii="Times New Roman" w:hAnsi="Times New Roman" w:cs="Times New Roman"/>
          <w:color w:val="000000" w:themeColor="text1"/>
          <w:sz w:val="24"/>
          <w:szCs w:val="24"/>
        </w:rPr>
        <w:t>_  «</w:t>
      </w:r>
      <w:proofErr w:type="gramEnd"/>
      <w:r w:rsidRPr="005B44C2">
        <w:rPr>
          <w:rFonts w:ascii="Times New Roman" w:hAnsi="Times New Roman" w:cs="Times New Roman"/>
          <w:color w:val="000000" w:themeColor="text1"/>
          <w:sz w:val="24"/>
          <w:szCs w:val="24"/>
        </w:rPr>
        <w:t xml:space="preserve">_____»  ____________20_____г.  </w:t>
      </w:r>
    </w:p>
    <w:p w:rsidR="00DF377F" w:rsidRPr="005B44C2" w:rsidRDefault="00DF377F" w:rsidP="00DF377F">
      <w:pPr>
        <w:spacing w:after="0" w:line="240" w:lineRule="auto"/>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DF377F" w:rsidRPr="005B44C2" w:rsidRDefault="00DF377F" w:rsidP="00DF377F">
      <w:pPr>
        <w:spacing w:after="0" w:line="240" w:lineRule="auto"/>
        <w:ind w:left="5903" w:right="55" w:firstLine="192"/>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Приложение № 2</w:t>
      </w:r>
    </w:p>
    <w:p w:rsidR="00DF377F" w:rsidRPr="005B44C2" w:rsidRDefault="00DF377F" w:rsidP="00DF377F">
      <w:pPr>
        <w:spacing w:after="0" w:line="240" w:lineRule="auto"/>
        <w:ind w:left="5903" w:right="55" w:firstLine="192"/>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к Инструкции о порядке обеспечения населения Приднестровской Молдавской Республики техническими средствами реабилитации </w:t>
      </w:r>
    </w:p>
    <w:p w:rsidR="00DF377F" w:rsidRPr="005B44C2" w:rsidRDefault="00DF377F" w:rsidP="00DF377F">
      <w:pPr>
        <w:spacing w:after="0" w:line="240" w:lineRule="auto"/>
        <w:ind w:left="233" w:right="286"/>
        <w:jc w:val="center"/>
        <w:rPr>
          <w:rFonts w:ascii="Times New Roman" w:hAnsi="Times New Roman" w:cs="Times New Roman"/>
          <w:color w:val="000000" w:themeColor="text1"/>
          <w:sz w:val="24"/>
          <w:szCs w:val="24"/>
        </w:rPr>
      </w:pPr>
    </w:p>
    <w:p w:rsidR="00DF377F" w:rsidRPr="005B44C2" w:rsidRDefault="00DF377F" w:rsidP="00DF377F">
      <w:pPr>
        <w:spacing w:after="0" w:line="240" w:lineRule="auto"/>
        <w:ind w:left="233" w:right="286"/>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МЕДИЦИНСКОЕ ЗАКЛЮЧЕНИЕ </w:t>
      </w:r>
    </w:p>
    <w:p w:rsidR="00DF377F" w:rsidRPr="005B44C2" w:rsidRDefault="00DF377F" w:rsidP="00DF377F">
      <w:pPr>
        <w:spacing w:after="0" w:line="240" w:lineRule="auto"/>
        <w:ind w:left="233" w:right="288"/>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для обеспечения специальными средствами передвижения </w:t>
      </w:r>
    </w:p>
    <w:p w:rsidR="00DF377F" w:rsidRPr="005B44C2" w:rsidRDefault="00DF377F" w:rsidP="00DF377F">
      <w:pPr>
        <w:spacing w:after="0" w:line="240" w:lineRule="auto"/>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p w:rsidR="00DF377F" w:rsidRPr="005B44C2" w:rsidRDefault="00DF377F" w:rsidP="00DF377F">
      <w:pPr>
        <w:spacing w:after="0" w:line="240" w:lineRule="auto"/>
        <w:ind w:right="55"/>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Протокол N__________ от «___» __________20___г.  </w:t>
      </w:r>
    </w:p>
    <w:p w:rsidR="00DF377F" w:rsidRPr="005B44C2" w:rsidRDefault="00DF377F" w:rsidP="00DF377F">
      <w:pPr>
        <w:spacing w:after="0" w:line="240" w:lineRule="auto"/>
        <w:ind w:right="55"/>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Ф.И.О.___________________________________________________________  </w:t>
      </w:r>
    </w:p>
    <w:p w:rsidR="00DF377F" w:rsidRPr="005B44C2" w:rsidRDefault="00DF377F" w:rsidP="00DF377F">
      <w:pPr>
        <w:spacing w:after="0" w:line="240" w:lineRule="auto"/>
        <w:ind w:right="55"/>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Год рождения _________________ Адрес_______________________________ </w:t>
      </w:r>
    </w:p>
    <w:p w:rsidR="00DF377F" w:rsidRPr="005B44C2" w:rsidRDefault="00DF377F" w:rsidP="00DF377F">
      <w:pPr>
        <w:tabs>
          <w:tab w:val="center" w:pos="5589"/>
        </w:tabs>
        <w:spacing w:after="0" w:line="240" w:lineRule="auto"/>
        <w:ind w:left="-15"/>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r w:rsidRPr="005B44C2">
        <w:rPr>
          <w:rFonts w:ascii="Times New Roman" w:hAnsi="Times New Roman" w:cs="Times New Roman"/>
          <w:color w:val="000000" w:themeColor="text1"/>
          <w:sz w:val="24"/>
          <w:szCs w:val="24"/>
        </w:rPr>
        <w:tab/>
        <w:t xml:space="preserve">              </w:t>
      </w:r>
      <w:r w:rsidRPr="005B44C2">
        <w:rPr>
          <w:rFonts w:ascii="Times New Roman" w:hAnsi="Times New Roman" w:cs="Times New Roman"/>
          <w:i/>
          <w:color w:val="000000" w:themeColor="text1"/>
          <w:sz w:val="24"/>
          <w:szCs w:val="24"/>
        </w:rPr>
        <w:t xml:space="preserve">(прописки, регистрации) </w:t>
      </w:r>
    </w:p>
    <w:p w:rsidR="00DF377F" w:rsidRPr="005B44C2" w:rsidRDefault="00DF377F" w:rsidP="00DF377F">
      <w:pPr>
        <w:spacing w:after="0" w:line="240" w:lineRule="auto"/>
        <w:ind w:right="55"/>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______________________________________________________________________  </w:t>
      </w:r>
    </w:p>
    <w:p w:rsidR="00DF377F" w:rsidRPr="005B44C2" w:rsidRDefault="00DF377F" w:rsidP="00DF377F">
      <w:pPr>
        <w:spacing w:after="0" w:line="240" w:lineRule="auto"/>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p w:rsidR="00DF377F" w:rsidRPr="005B44C2" w:rsidRDefault="00DF377F" w:rsidP="00DF377F">
      <w:pPr>
        <w:spacing w:after="0" w:line="240" w:lineRule="auto"/>
        <w:ind w:right="55"/>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Инвалидность____________________________________________________</w:t>
      </w:r>
      <w:proofErr w:type="gramStart"/>
      <w:r w:rsidRPr="005B44C2">
        <w:rPr>
          <w:rFonts w:ascii="Times New Roman" w:hAnsi="Times New Roman" w:cs="Times New Roman"/>
          <w:color w:val="000000" w:themeColor="text1"/>
          <w:sz w:val="24"/>
          <w:szCs w:val="24"/>
        </w:rPr>
        <w:t>_  Диагноз</w:t>
      </w:r>
      <w:proofErr w:type="gramEnd"/>
      <w:r w:rsidRPr="005B44C2">
        <w:rPr>
          <w:rFonts w:ascii="Times New Roman" w:hAnsi="Times New Roman" w:cs="Times New Roman"/>
          <w:color w:val="000000" w:themeColor="text1"/>
          <w:sz w:val="24"/>
          <w:szCs w:val="24"/>
        </w:rPr>
        <w:t xml:space="preserve">__________________________________________________________ </w:t>
      </w:r>
    </w:p>
    <w:p w:rsidR="00DF377F" w:rsidRPr="005B44C2" w:rsidRDefault="00DF377F" w:rsidP="00DF377F">
      <w:pPr>
        <w:spacing w:after="0" w:line="240" w:lineRule="auto"/>
        <w:ind w:right="55"/>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______________________________________________________________________</w:t>
      </w:r>
    </w:p>
    <w:p w:rsidR="00DF377F" w:rsidRPr="005B44C2" w:rsidRDefault="00DF377F" w:rsidP="00DF377F">
      <w:pPr>
        <w:spacing w:after="0" w:line="240" w:lineRule="auto"/>
        <w:ind w:right="55"/>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Нуждается в получении специального средства передвижения: _____________________ </w:t>
      </w:r>
    </w:p>
    <w:p w:rsidR="00DF377F" w:rsidRPr="005B44C2" w:rsidRDefault="00DF377F" w:rsidP="00DF377F">
      <w:pPr>
        <w:spacing w:after="0" w:line="240" w:lineRule="auto"/>
        <w:ind w:right="55"/>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_________________________________________________________________________ </w:t>
      </w:r>
    </w:p>
    <w:p w:rsidR="00DF377F" w:rsidRPr="005B44C2" w:rsidRDefault="00DF377F" w:rsidP="00DF377F">
      <w:pPr>
        <w:spacing w:after="0" w:line="240" w:lineRule="auto"/>
        <w:ind w:left="1570"/>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w:t>
      </w:r>
      <w:r w:rsidRPr="005B44C2">
        <w:rPr>
          <w:rFonts w:ascii="Times New Roman" w:hAnsi="Times New Roman" w:cs="Times New Roman"/>
          <w:i/>
          <w:color w:val="000000" w:themeColor="text1"/>
          <w:sz w:val="24"/>
          <w:szCs w:val="24"/>
        </w:rPr>
        <w:t>наименование специального средства передвижения)</w:t>
      </w:r>
      <w:r w:rsidRPr="005B44C2">
        <w:rPr>
          <w:rFonts w:ascii="Times New Roman" w:hAnsi="Times New Roman" w:cs="Times New Roman"/>
          <w:color w:val="000000" w:themeColor="text1"/>
          <w:sz w:val="24"/>
          <w:szCs w:val="24"/>
        </w:rPr>
        <w:t xml:space="preserve"> </w:t>
      </w:r>
    </w:p>
    <w:p w:rsidR="00DF377F" w:rsidRPr="005B44C2" w:rsidRDefault="00DF377F" w:rsidP="00DF377F">
      <w:pPr>
        <w:spacing w:after="0" w:line="240" w:lineRule="auto"/>
        <w:ind w:right="55"/>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Руководитель лечебного учреждения ________________________________ </w:t>
      </w:r>
    </w:p>
    <w:p w:rsidR="00DF377F" w:rsidRPr="005B44C2" w:rsidRDefault="00DF377F" w:rsidP="00DF377F">
      <w:pPr>
        <w:spacing w:after="0" w:line="240" w:lineRule="auto"/>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DF377F" w:rsidRPr="005B44C2" w:rsidRDefault="00DF377F" w:rsidP="00DF377F">
      <w:pPr>
        <w:spacing w:after="0" w:line="240" w:lineRule="auto"/>
        <w:ind w:left="5903" w:right="55" w:firstLine="192"/>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Приложение № 3</w:t>
      </w:r>
    </w:p>
    <w:p w:rsidR="00DF377F" w:rsidRPr="005B44C2" w:rsidRDefault="00DF377F" w:rsidP="00DF377F">
      <w:pPr>
        <w:spacing w:after="0" w:line="240" w:lineRule="auto"/>
        <w:ind w:right="2"/>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к Инструкции о порядке обеспечения населения</w:t>
      </w:r>
    </w:p>
    <w:p w:rsidR="00DF377F" w:rsidRPr="005B44C2" w:rsidRDefault="00DF377F" w:rsidP="00DF377F">
      <w:pPr>
        <w:spacing w:after="0" w:line="240" w:lineRule="auto"/>
        <w:ind w:right="2"/>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Приднестровской Молдавской Республики</w:t>
      </w:r>
    </w:p>
    <w:p w:rsidR="00DF377F" w:rsidRPr="005B44C2" w:rsidRDefault="00DF377F" w:rsidP="00DF377F">
      <w:pPr>
        <w:spacing w:after="0" w:line="240" w:lineRule="auto"/>
        <w:ind w:right="2"/>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техническими средствами реабилитации</w:t>
      </w:r>
    </w:p>
    <w:p w:rsidR="00DF377F" w:rsidRPr="005B44C2" w:rsidRDefault="00DF377F" w:rsidP="00DF377F">
      <w:pPr>
        <w:spacing w:after="0" w:line="240" w:lineRule="auto"/>
        <w:ind w:left="233" w:right="284"/>
        <w:jc w:val="center"/>
        <w:rPr>
          <w:rFonts w:ascii="Times New Roman" w:hAnsi="Times New Roman" w:cs="Times New Roman"/>
          <w:color w:val="000000" w:themeColor="text1"/>
          <w:sz w:val="24"/>
          <w:szCs w:val="24"/>
        </w:rPr>
      </w:pPr>
    </w:p>
    <w:p w:rsidR="00DF377F" w:rsidRPr="005B44C2" w:rsidRDefault="00DF377F" w:rsidP="00DF377F">
      <w:pPr>
        <w:spacing w:after="0" w:line="240" w:lineRule="auto"/>
        <w:ind w:left="233" w:right="284"/>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КНИГА </w:t>
      </w:r>
    </w:p>
    <w:p w:rsidR="00DF377F" w:rsidRPr="005B44C2" w:rsidRDefault="00DF377F" w:rsidP="00DF377F">
      <w:pPr>
        <w:spacing w:after="0" w:line="240" w:lineRule="auto"/>
        <w:ind w:left="233" w:right="283"/>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учета транспортных дел на получение специальных средств передвижения </w:t>
      </w:r>
    </w:p>
    <w:p w:rsidR="00DF377F" w:rsidRPr="005B44C2" w:rsidRDefault="00DF377F" w:rsidP="00DF377F">
      <w:pPr>
        <w:spacing w:after="0" w:line="240" w:lineRule="auto"/>
        <w:ind w:right="2"/>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tbl>
      <w:tblPr>
        <w:tblStyle w:val="TableGrid"/>
        <w:tblW w:w="7941" w:type="dxa"/>
        <w:tblInd w:w="34" w:type="dxa"/>
        <w:tblCellMar>
          <w:top w:w="8" w:type="dxa"/>
          <w:right w:w="29" w:type="dxa"/>
        </w:tblCellMar>
        <w:tblLook w:val="04A0" w:firstRow="1" w:lastRow="0" w:firstColumn="1" w:lastColumn="0" w:noHBand="0" w:noVBand="1"/>
      </w:tblPr>
      <w:tblGrid>
        <w:gridCol w:w="366"/>
        <w:gridCol w:w="940"/>
        <w:gridCol w:w="1114"/>
        <w:gridCol w:w="1401"/>
        <w:gridCol w:w="741"/>
        <w:gridCol w:w="987"/>
        <w:gridCol w:w="834"/>
        <w:gridCol w:w="835"/>
        <w:gridCol w:w="980"/>
      </w:tblGrid>
      <w:tr w:rsidR="00DF377F" w:rsidRPr="005B44C2" w:rsidTr="00366F6F">
        <w:trPr>
          <w:trHeight w:val="1385"/>
        </w:trPr>
        <w:tc>
          <w:tcPr>
            <w:tcW w:w="379"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p w:rsidR="00DF377F" w:rsidRPr="005B44C2" w:rsidRDefault="00DF377F" w:rsidP="00366F6F">
            <w:pPr>
              <w:ind w:left="-2"/>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п\п </w:t>
            </w:r>
          </w:p>
        </w:tc>
        <w:tc>
          <w:tcPr>
            <w:tcW w:w="931"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33" w:right="13"/>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Регистр </w:t>
            </w:r>
            <w:proofErr w:type="spellStart"/>
            <w:r w:rsidRPr="005B44C2">
              <w:rPr>
                <w:rFonts w:ascii="Times New Roman" w:hAnsi="Times New Roman" w:cs="Times New Roman"/>
                <w:color w:val="000000" w:themeColor="text1"/>
                <w:sz w:val="24"/>
                <w:szCs w:val="24"/>
              </w:rPr>
              <w:t>ационн</w:t>
            </w:r>
            <w:proofErr w:type="spellEnd"/>
            <w:r w:rsidRPr="005B44C2">
              <w:rPr>
                <w:rFonts w:ascii="Times New Roman" w:hAnsi="Times New Roman" w:cs="Times New Roman"/>
                <w:color w:val="000000" w:themeColor="text1"/>
                <w:sz w:val="24"/>
                <w:szCs w:val="24"/>
              </w:rPr>
              <w:t xml:space="preserve"> </w:t>
            </w:r>
            <w:proofErr w:type="spellStart"/>
            <w:r w:rsidRPr="005B44C2">
              <w:rPr>
                <w:rFonts w:ascii="Times New Roman" w:hAnsi="Times New Roman" w:cs="Times New Roman"/>
                <w:color w:val="000000" w:themeColor="text1"/>
                <w:sz w:val="24"/>
                <w:szCs w:val="24"/>
              </w:rPr>
              <w:t>ый</w:t>
            </w:r>
            <w:proofErr w:type="spellEnd"/>
            <w:r w:rsidRPr="005B44C2">
              <w:rPr>
                <w:rFonts w:ascii="Times New Roman" w:hAnsi="Times New Roman" w:cs="Times New Roman"/>
                <w:color w:val="000000" w:themeColor="text1"/>
                <w:sz w:val="24"/>
                <w:szCs w:val="24"/>
              </w:rPr>
              <w:t xml:space="preserve"> № </w:t>
            </w:r>
          </w:p>
          <w:p w:rsidR="00DF377F" w:rsidRPr="005B44C2" w:rsidRDefault="00DF377F" w:rsidP="00366F6F">
            <w:pPr>
              <w:ind w:left="142"/>
              <w:rPr>
                <w:rFonts w:ascii="Times New Roman" w:hAnsi="Times New Roman" w:cs="Times New Roman"/>
                <w:color w:val="000000" w:themeColor="text1"/>
                <w:sz w:val="24"/>
                <w:szCs w:val="24"/>
              </w:rPr>
            </w:pPr>
            <w:proofErr w:type="spellStart"/>
            <w:r w:rsidRPr="005B44C2">
              <w:rPr>
                <w:rFonts w:ascii="Times New Roman" w:hAnsi="Times New Roman" w:cs="Times New Roman"/>
                <w:color w:val="000000" w:themeColor="text1"/>
                <w:sz w:val="24"/>
                <w:szCs w:val="24"/>
              </w:rPr>
              <w:t>МСЗиТ</w:t>
            </w:r>
            <w:proofErr w:type="spellEnd"/>
            <w:r w:rsidRPr="005B44C2">
              <w:rPr>
                <w:rFonts w:ascii="Times New Roman" w:hAnsi="Times New Roman" w:cs="Times New Roman"/>
                <w:color w:val="000000" w:themeColor="text1"/>
                <w:sz w:val="24"/>
                <w:szCs w:val="24"/>
              </w:rPr>
              <w:t xml:space="preserve"> </w:t>
            </w:r>
          </w:p>
        </w:tc>
        <w:tc>
          <w:tcPr>
            <w:tcW w:w="1042"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315" w:hanging="226"/>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Фамилия, Имя,  </w:t>
            </w:r>
          </w:p>
          <w:p w:rsidR="00DF377F" w:rsidRPr="005B44C2" w:rsidRDefault="00DF377F" w:rsidP="00366F6F">
            <w:pPr>
              <w:ind w:left="125"/>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Отчество </w:t>
            </w:r>
          </w:p>
        </w:tc>
        <w:tc>
          <w:tcPr>
            <w:tcW w:w="1262"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2" w:firstLine="302"/>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Адрес прописки (регистрации</w:t>
            </w:r>
          </w:p>
          <w:p w:rsidR="00DF377F" w:rsidRPr="005B44C2" w:rsidRDefault="00DF377F" w:rsidP="00366F6F">
            <w:pPr>
              <w:ind w:right="82"/>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tc>
        <w:tc>
          <w:tcPr>
            <w:tcW w:w="821"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Дата </w:t>
            </w:r>
            <w:proofErr w:type="spellStart"/>
            <w:r w:rsidRPr="005B44C2">
              <w:rPr>
                <w:rFonts w:ascii="Times New Roman" w:hAnsi="Times New Roman" w:cs="Times New Roman"/>
                <w:color w:val="000000" w:themeColor="text1"/>
                <w:sz w:val="24"/>
                <w:szCs w:val="24"/>
              </w:rPr>
              <w:t>поступ</w:t>
            </w:r>
            <w:proofErr w:type="spellEnd"/>
            <w:r w:rsidRPr="005B44C2">
              <w:rPr>
                <w:rFonts w:ascii="Times New Roman" w:hAnsi="Times New Roman" w:cs="Times New Roman"/>
                <w:color w:val="000000" w:themeColor="text1"/>
                <w:sz w:val="24"/>
                <w:szCs w:val="24"/>
              </w:rPr>
              <w:t xml:space="preserve"> </w:t>
            </w:r>
            <w:proofErr w:type="spellStart"/>
            <w:r w:rsidRPr="005B44C2">
              <w:rPr>
                <w:rFonts w:ascii="Times New Roman" w:hAnsi="Times New Roman" w:cs="Times New Roman"/>
                <w:color w:val="000000" w:themeColor="text1"/>
                <w:sz w:val="24"/>
                <w:szCs w:val="24"/>
              </w:rPr>
              <w:t>ления</w:t>
            </w:r>
            <w:proofErr w:type="spellEnd"/>
            <w:r w:rsidRPr="005B44C2">
              <w:rPr>
                <w:rFonts w:ascii="Times New Roman" w:hAnsi="Times New Roman" w:cs="Times New Roman"/>
                <w:color w:val="000000" w:themeColor="text1"/>
                <w:sz w:val="24"/>
                <w:szCs w:val="24"/>
              </w:rPr>
              <w:t xml:space="preserve"> </w:t>
            </w:r>
          </w:p>
          <w:p w:rsidR="00DF377F" w:rsidRPr="005B44C2" w:rsidRDefault="00DF377F" w:rsidP="00366F6F">
            <w:pPr>
              <w:jc w:val="center"/>
              <w:rPr>
                <w:rFonts w:ascii="Times New Roman" w:hAnsi="Times New Roman" w:cs="Times New Roman"/>
                <w:color w:val="000000" w:themeColor="text1"/>
                <w:sz w:val="24"/>
                <w:szCs w:val="24"/>
              </w:rPr>
            </w:pPr>
            <w:proofErr w:type="spellStart"/>
            <w:r w:rsidRPr="005B44C2">
              <w:rPr>
                <w:rFonts w:ascii="Times New Roman" w:hAnsi="Times New Roman" w:cs="Times New Roman"/>
                <w:color w:val="000000" w:themeColor="text1"/>
                <w:sz w:val="24"/>
                <w:szCs w:val="24"/>
              </w:rPr>
              <w:t>заявле</w:t>
            </w:r>
            <w:proofErr w:type="spellEnd"/>
            <w:r w:rsidRPr="005B44C2">
              <w:rPr>
                <w:rFonts w:ascii="Times New Roman" w:hAnsi="Times New Roman" w:cs="Times New Roman"/>
                <w:color w:val="000000" w:themeColor="text1"/>
                <w:sz w:val="24"/>
                <w:szCs w:val="24"/>
              </w:rPr>
              <w:t xml:space="preserve"> </w:t>
            </w:r>
            <w:proofErr w:type="spellStart"/>
            <w:r w:rsidRPr="005B44C2">
              <w:rPr>
                <w:rFonts w:ascii="Times New Roman" w:hAnsi="Times New Roman" w:cs="Times New Roman"/>
                <w:color w:val="000000" w:themeColor="text1"/>
                <w:sz w:val="24"/>
                <w:szCs w:val="24"/>
              </w:rPr>
              <w:t>ния</w:t>
            </w:r>
            <w:proofErr w:type="spellEnd"/>
            <w:r w:rsidRPr="005B44C2">
              <w:rPr>
                <w:rFonts w:ascii="Times New Roman" w:hAnsi="Times New Roman" w:cs="Times New Roman"/>
                <w:color w:val="000000" w:themeColor="text1"/>
                <w:sz w:val="24"/>
                <w:szCs w:val="24"/>
              </w:rPr>
              <w:t xml:space="preserve"> </w:t>
            </w:r>
          </w:p>
        </w:tc>
        <w:tc>
          <w:tcPr>
            <w:tcW w:w="931"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22" w:firstLine="170"/>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Вид </w:t>
            </w:r>
            <w:proofErr w:type="spellStart"/>
            <w:r w:rsidRPr="005B44C2">
              <w:rPr>
                <w:rFonts w:ascii="Times New Roman" w:hAnsi="Times New Roman" w:cs="Times New Roman"/>
                <w:color w:val="000000" w:themeColor="text1"/>
                <w:sz w:val="24"/>
                <w:szCs w:val="24"/>
              </w:rPr>
              <w:t>специал</w:t>
            </w:r>
            <w:proofErr w:type="spellEnd"/>
            <w:r w:rsidRPr="005B44C2">
              <w:rPr>
                <w:rFonts w:ascii="Times New Roman" w:hAnsi="Times New Roman" w:cs="Times New Roman"/>
                <w:color w:val="000000" w:themeColor="text1"/>
                <w:sz w:val="24"/>
                <w:szCs w:val="24"/>
              </w:rPr>
              <w:t xml:space="preserve"> </w:t>
            </w:r>
            <w:proofErr w:type="spellStart"/>
            <w:r w:rsidRPr="005B44C2">
              <w:rPr>
                <w:rFonts w:ascii="Times New Roman" w:hAnsi="Times New Roman" w:cs="Times New Roman"/>
                <w:color w:val="000000" w:themeColor="text1"/>
                <w:sz w:val="24"/>
                <w:szCs w:val="24"/>
              </w:rPr>
              <w:t>ьного</w:t>
            </w:r>
            <w:proofErr w:type="spellEnd"/>
            <w:r w:rsidRPr="005B44C2">
              <w:rPr>
                <w:rFonts w:ascii="Times New Roman" w:hAnsi="Times New Roman" w:cs="Times New Roman"/>
                <w:color w:val="000000" w:themeColor="text1"/>
                <w:sz w:val="24"/>
                <w:szCs w:val="24"/>
              </w:rPr>
              <w:t xml:space="preserve"> </w:t>
            </w:r>
          </w:p>
          <w:p w:rsidR="00DF377F" w:rsidRPr="005B44C2" w:rsidRDefault="00DF377F" w:rsidP="00366F6F">
            <w:pPr>
              <w:ind w:left="101" w:hanging="24"/>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средства </w:t>
            </w:r>
            <w:proofErr w:type="spellStart"/>
            <w:r w:rsidRPr="005B44C2">
              <w:rPr>
                <w:rFonts w:ascii="Times New Roman" w:hAnsi="Times New Roman" w:cs="Times New Roman"/>
                <w:color w:val="000000" w:themeColor="text1"/>
                <w:sz w:val="24"/>
                <w:szCs w:val="24"/>
              </w:rPr>
              <w:t>передви</w:t>
            </w:r>
            <w:proofErr w:type="spellEnd"/>
            <w:r w:rsidRPr="005B44C2">
              <w:rPr>
                <w:rFonts w:ascii="Times New Roman" w:hAnsi="Times New Roman" w:cs="Times New Roman"/>
                <w:color w:val="000000" w:themeColor="text1"/>
                <w:sz w:val="24"/>
                <w:szCs w:val="24"/>
              </w:rPr>
              <w:t xml:space="preserve"> </w:t>
            </w:r>
            <w:proofErr w:type="spellStart"/>
            <w:r w:rsidRPr="005B44C2">
              <w:rPr>
                <w:rFonts w:ascii="Times New Roman" w:hAnsi="Times New Roman" w:cs="Times New Roman"/>
                <w:color w:val="000000" w:themeColor="text1"/>
                <w:sz w:val="24"/>
                <w:szCs w:val="24"/>
              </w:rPr>
              <w:t>жения</w:t>
            </w:r>
            <w:proofErr w:type="spellEnd"/>
            <w:r w:rsidRPr="005B44C2">
              <w:rPr>
                <w:rFonts w:ascii="Times New Roman" w:hAnsi="Times New Roman" w:cs="Times New Roman"/>
                <w:color w:val="000000" w:themeColor="text1"/>
                <w:sz w:val="24"/>
                <w:szCs w:val="24"/>
              </w:rPr>
              <w:t xml:space="preserve"> </w:t>
            </w:r>
          </w:p>
        </w:tc>
        <w:tc>
          <w:tcPr>
            <w:tcW w:w="823"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26"/>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Модель </w:t>
            </w:r>
          </w:p>
        </w:tc>
        <w:tc>
          <w:tcPr>
            <w:tcW w:w="824"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53" w:firstLine="86"/>
              <w:rPr>
                <w:rFonts w:ascii="Times New Roman" w:hAnsi="Times New Roman" w:cs="Times New Roman"/>
                <w:color w:val="000000" w:themeColor="text1"/>
                <w:sz w:val="24"/>
                <w:szCs w:val="24"/>
              </w:rPr>
            </w:pPr>
            <w:proofErr w:type="spellStart"/>
            <w:r w:rsidRPr="005B44C2">
              <w:rPr>
                <w:rFonts w:ascii="Times New Roman" w:hAnsi="Times New Roman" w:cs="Times New Roman"/>
                <w:color w:val="000000" w:themeColor="text1"/>
                <w:sz w:val="24"/>
                <w:szCs w:val="24"/>
              </w:rPr>
              <w:t>Инвен</w:t>
            </w:r>
            <w:proofErr w:type="spellEnd"/>
            <w:r w:rsidRPr="005B44C2">
              <w:rPr>
                <w:rFonts w:ascii="Times New Roman" w:hAnsi="Times New Roman" w:cs="Times New Roman"/>
                <w:color w:val="000000" w:themeColor="text1"/>
                <w:sz w:val="24"/>
                <w:szCs w:val="24"/>
              </w:rPr>
              <w:t xml:space="preserve"> тарный </w:t>
            </w:r>
          </w:p>
          <w:p w:rsidR="00DF377F" w:rsidRPr="005B44C2" w:rsidRDefault="00DF377F" w:rsidP="00366F6F">
            <w:pPr>
              <w:ind w:right="67"/>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tc>
        <w:tc>
          <w:tcPr>
            <w:tcW w:w="926"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70"/>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Отметка </w:t>
            </w:r>
          </w:p>
          <w:p w:rsidR="00DF377F" w:rsidRPr="005B44C2" w:rsidRDefault="00DF377F" w:rsidP="00366F6F">
            <w:pPr>
              <w:ind w:left="28"/>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о </w:t>
            </w:r>
          </w:p>
          <w:p w:rsidR="00DF377F" w:rsidRPr="005B44C2" w:rsidRDefault="00DF377F" w:rsidP="00366F6F">
            <w:pPr>
              <w:ind w:left="15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выдаче </w:t>
            </w:r>
          </w:p>
          <w:p w:rsidR="00DF377F" w:rsidRPr="005B44C2" w:rsidRDefault="00DF377F" w:rsidP="00366F6F">
            <w:pPr>
              <w:ind w:left="55"/>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(Приказ) </w:t>
            </w:r>
          </w:p>
        </w:tc>
      </w:tr>
      <w:tr w:rsidR="00DF377F" w:rsidRPr="005B44C2" w:rsidTr="00366F6F">
        <w:trPr>
          <w:trHeight w:val="236"/>
        </w:trPr>
        <w:tc>
          <w:tcPr>
            <w:tcW w:w="379"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39"/>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1 </w:t>
            </w:r>
          </w:p>
        </w:tc>
        <w:tc>
          <w:tcPr>
            <w:tcW w:w="931"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23"/>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2 </w:t>
            </w:r>
          </w:p>
        </w:tc>
        <w:tc>
          <w:tcPr>
            <w:tcW w:w="1042"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28"/>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3 </w:t>
            </w:r>
          </w:p>
        </w:tc>
        <w:tc>
          <w:tcPr>
            <w:tcW w:w="1262"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28"/>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4 </w:t>
            </w:r>
          </w:p>
        </w:tc>
        <w:tc>
          <w:tcPr>
            <w:tcW w:w="821"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28"/>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5 </w:t>
            </w:r>
          </w:p>
        </w:tc>
        <w:tc>
          <w:tcPr>
            <w:tcW w:w="931"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28"/>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6 </w:t>
            </w:r>
          </w:p>
        </w:tc>
        <w:tc>
          <w:tcPr>
            <w:tcW w:w="823"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26"/>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7 </w:t>
            </w:r>
          </w:p>
        </w:tc>
        <w:tc>
          <w:tcPr>
            <w:tcW w:w="824"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25"/>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8 </w:t>
            </w:r>
          </w:p>
        </w:tc>
        <w:tc>
          <w:tcPr>
            <w:tcW w:w="926"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28"/>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9 </w:t>
            </w:r>
          </w:p>
        </w:tc>
      </w:tr>
    </w:tbl>
    <w:p w:rsidR="00DF377F" w:rsidRPr="005B44C2" w:rsidRDefault="00DF377F" w:rsidP="00DF377F">
      <w:pPr>
        <w:spacing w:after="0" w:line="240" w:lineRule="auto"/>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052A89" w:rsidRDefault="00052A89" w:rsidP="00DF377F">
      <w:pPr>
        <w:spacing w:after="0" w:line="240" w:lineRule="auto"/>
        <w:ind w:right="50"/>
        <w:jc w:val="right"/>
        <w:rPr>
          <w:rFonts w:ascii="Times New Roman" w:hAnsi="Times New Roman" w:cs="Times New Roman"/>
          <w:color w:val="000000" w:themeColor="text1"/>
          <w:sz w:val="24"/>
          <w:szCs w:val="24"/>
        </w:rPr>
      </w:pPr>
    </w:p>
    <w:p w:rsidR="00DF377F" w:rsidRPr="005B44C2" w:rsidRDefault="00DF377F" w:rsidP="00DF377F">
      <w:pPr>
        <w:spacing w:after="0" w:line="240" w:lineRule="auto"/>
        <w:ind w:right="50"/>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Приложение № 4</w:t>
      </w:r>
    </w:p>
    <w:p w:rsidR="00DF377F" w:rsidRPr="005B44C2" w:rsidRDefault="00DF377F" w:rsidP="00DF377F">
      <w:pPr>
        <w:spacing w:after="0" w:line="240" w:lineRule="auto"/>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к Инструкции о порядке обеспечения населения</w:t>
      </w:r>
    </w:p>
    <w:p w:rsidR="00DF377F" w:rsidRPr="005B44C2" w:rsidRDefault="00DF377F" w:rsidP="00DF377F">
      <w:pPr>
        <w:spacing w:after="0" w:line="240" w:lineRule="auto"/>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Приднестровской Молдавской Республики</w:t>
      </w:r>
    </w:p>
    <w:p w:rsidR="00DF377F" w:rsidRPr="005B44C2" w:rsidRDefault="00DF377F" w:rsidP="00DF377F">
      <w:pPr>
        <w:spacing w:after="0" w:line="240" w:lineRule="auto"/>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техническими средствами реабилитации </w:t>
      </w:r>
    </w:p>
    <w:p w:rsidR="00DF377F" w:rsidRPr="005B44C2" w:rsidRDefault="00DF377F" w:rsidP="00DF377F">
      <w:pPr>
        <w:spacing w:after="0" w:line="240" w:lineRule="auto"/>
        <w:ind w:left="233" w:right="286"/>
        <w:jc w:val="center"/>
        <w:rPr>
          <w:rFonts w:ascii="Times New Roman" w:hAnsi="Times New Roman" w:cs="Times New Roman"/>
          <w:color w:val="000000" w:themeColor="text1"/>
          <w:sz w:val="24"/>
          <w:szCs w:val="24"/>
        </w:rPr>
      </w:pPr>
    </w:p>
    <w:p w:rsidR="00DF377F" w:rsidRPr="005B44C2" w:rsidRDefault="00DF377F" w:rsidP="00DF377F">
      <w:pPr>
        <w:spacing w:after="0" w:line="240" w:lineRule="auto"/>
        <w:ind w:left="233" w:right="286"/>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ВЕДОМОСТЬ </w:t>
      </w:r>
    </w:p>
    <w:p w:rsidR="00DF377F" w:rsidRPr="005B44C2" w:rsidRDefault="00DF377F" w:rsidP="00DF377F">
      <w:pPr>
        <w:spacing w:after="0" w:line="240" w:lineRule="auto"/>
        <w:ind w:left="1663" w:right="1653"/>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на получение специальных средств передвижения согласно Приказа от «___» __________20____г. N_____ </w:t>
      </w:r>
    </w:p>
    <w:p w:rsidR="00DF377F" w:rsidRPr="005B44C2" w:rsidRDefault="00DF377F" w:rsidP="00DF377F">
      <w:pPr>
        <w:spacing w:after="0" w:line="240" w:lineRule="auto"/>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tbl>
      <w:tblPr>
        <w:tblStyle w:val="TableGrid"/>
        <w:tblW w:w="7941" w:type="dxa"/>
        <w:tblInd w:w="34" w:type="dxa"/>
        <w:tblCellMar>
          <w:top w:w="7" w:type="dxa"/>
          <w:right w:w="68" w:type="dxa"/>
        </w:tblCellMar>
        <w:tblLook w:val="04A0" w:firstRow="1" w:lastRow="0" w:firstColumn="1" w:lastColumn="0" w:noHBand="0" w:noVBand="1"/>
      </w:tblPr>
      <w:tblGrid>
        <w:gridCol w:w="411"/>
        <w:gridCol w:w="1131"/>
        <w:gridCol w:w="1513"/>
        <w:gridCol w:w="1113"/>
        <w:gridCol w:w="840"/>
        <w:gridCol w:w="930"/>
        <w:gridCol w:w="1255"/>
        <w:gridCol w:w="1274"/>
      </w:tblGrid>
      <w:tr w:rsidR="00DF377F" w:rsidRPr="005B44C2" w:rsidTr="00366F6F">
        <w:trPr>
          <w:trHeight w:val="1385"/>
        </w:trPr>
        <w:tc>
          <w:tcPr>
            <w:tcW w:w="485"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p w:rsidR="00DF377F" w:rsidRPr="005B44C2" w:rsidRDefault="00DF377F" w:rsidP="00366F6F">
            <w:pPr>
              <w:ind w:left="108" w:right="39"/>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п\ п </w:t>
            </w:r>
          </w:p>
        </w:tc>
        <w:tc>
          <w:tcPr>
            <w:tcW w:w="1034"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4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Фамилия, </w:t>
            </w:r>
          </w:p>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Имя,  </w:t>
            </w:r>
          </w:p>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Отчество </w:t>
            </w:r>
          </w:p>
        </w:tc>
        <w:tc>
          <w:tcPr>
            <w:tcW w:w="1359"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5" w:firstLine="101"/>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Адрес прописки (регистрации) </w:t>
            </w:r>
          </w:p>
        </w:tc>
        <w:tc>
          <w:tcPr>
            <w:tcW w:w="1034"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Вид </w:t>
            </w:r>
            <w:proofErr w:type="spellStart"/>
            <w:r w:rsidRPr="005B44C2">
              <w:rPr>
                <w:rFonts w:ascii="Times New Roman" w:hAnsi="Times New Roman" w:cs="Times New Roman"/>
                <w:color w:val="000000" w:themeColor="text1"/>
                <w:sz w:val="24"/>
                <w:szCs w:val="24"/>
              </w:rPr>
              <w:t>специаль</w:t>
            </w:r>
            <w:proofErr w:type="spellEnd"/>
            <w:r w:rsidRPr="005B44C2">
              <w:rPr>
                <w:rFonts w:ascii="Times New Roman" w:hAnsi="Times New Roman" w:cs="Times New Roman"/>
                <w:color w:val="000000" w:themeColor="text1"/>
                <w:sz w:val="24"/>
                <w:szCs w:val="24"/>
              </w:rPr>
              <w:t xml:space="preserve"> </w:t>
            </w:r>
            <w:proofErr w:type="spellStart"/>
            <w:r w:rsidRPr="005B44C2">
              <w:rPr>
                <w:rFonts w:ascii="Times New Roman" w:hAnsi="Times New Roman" w:cs="Times New Roman"/>
                <w:color w:val="000000" w:themeColor="text1"/>
                <w:sz w:val="24"/>
                <w:szCs w:val="24"/>
              </w:rPr>
              <w:t>ного</w:t>
            </w:r>
            <w:proofErr w:type="spellEnd"/>
            <w:r w:rsidRPr="005B44C2">
              <w:rPr>
                <w:rFonts w:ascii="Times New Roman" w:hAnsi="Times New Roman" w:cs="Times New Roman"/>
                <w:color w:val="000000" w:themeColor="text1"/>
                <w:sz w:val="24"/>
                <w:szCs w:val="24"/>
              </w:rPr>
              <w:t xml:space="preserve"> средства </w:t>
            </w:r>
            <w:proofErr w:type="spellStart"/>
            <w:r w:rsidRPr="005B44C2">
              <w:rPr>
                <w:rFonts w:ascii="Times New Roman" w:hAnsi="Times New Roman" w:cs="Times New Roman"/>
                <w:color w:val="000000" w:themeColor="text1"/>
                <w:sz w:val="24"/>
                <w:szCs w:val="24"/>
              </w:rPr>
              <w:t>передви</w:t>
            </w:r>
            <w:proofErr w:type="spellEnd"/>
            <w:r w:rsidRPr="005B44C2">
              <w:rPr>
                <w:rFonts w:ascii="Times New Roman" w:hAnsi="Times New Roman" w:cs="Times New Roman"/>
                <w:color w:val="000000" w:themeColor="text1"/>
                <w:sz w:val="24"/>
                <w:szCs w:val="24"/>
              </w:rPr>
              <w:t xml:space="preserve"> </w:t>
            </w:r>
            <w:proofErr w:type="spellStart"/>
            <w:r w:rsidRPr="005B44C2">
              <w:rPr>
                <w:rFonts w:ascii="Times New Roman" w:hAnsi="Times New Roman" w:cs="Times New Roman"/>
                <w:color w:val="000000" w:themeColor="text1"/>
                <w:sz w:val="24"/>
                <w:szCs w:val="24"/>
              </w:rPr>
              <w:t>жения</w:t>
            </w:r>
            <w:proofErr w:type="spellEnd"/>
            <w:r w:rsidRPr="005B44C2">
              <w:rPr>
                <w:rFonts w:ascii="Times New Roman" w:hAnsi="Times New Roman" w:cs="Times New Roman"/>
                <w:color w:val="000000" w:themeColor="text1"/>
                <w:sz w:val="24"/>
                <w:szCs w:val="24"/>
              </w:rPr>
              <w:t xml:space="preserve"> </w:t>
            </w:r>
          </w:p>
        </w:tc>
        <w:tc>
          <w:tcPr>
            <w:tcW w:w="816"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7"/>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Модель </w:t>
            </w:r>
          </w:p>
        </w:tc>
        <w:tc>
          <w:tcPr>
            <w:tcW w:w="919"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8"/>
              <w:rPr>
                <w:rFonts w:ascii="Times New Roman" w:hAnsi="Times New Roman" w:cs="Times New Roman"/>
                <w:color w:val="000000" w:themeColor="text1"/>
                <w:sz w:val="24"/>
                <w:szCs w:val="24"/>
              </w:rPr>
            </w:pPr>
            <w:proofErr w:type="spellStart"/>
            <w:r w:rsidRPr="005B44C2">
              <w:rPr>
                <w:rFonts w:ascii="Times New Roman" w:hAnsi="Times New Roman" w:cs="Times New Roman"/>
                <w:color w:val="000000" w:themeColor="text1"/>
                <w:sz w:val="24"/>
                <w:szCs w:val="24"/>
              </w:rPr>
              <w:t>Инвент</w:t>
            </w:r>
            <w:proofErr w:type="spellEnd"/>
            <w:r w:rsidRPr="005B44C2">
              <w:rPr>
                <w:rFonts w:ascii="Times New Roman" w:hAnsi="Times New Roman" w:cs="Times New Roman"/>
                <w:color w:val="000000" w:themeColor="text1"/>
                <w:sz w:val="24"/>
                <w:szCs w:val="24"/>
              </w:rPr>
              <w:t xml:space="preserve"> </w:t>
            </w:r>
            <w:proofErr w:type="spellStart"/>
            <w:r w:rsidRPr="005B44C2">
              <w:rPr>
                <w:rFonts w:ascii="Times New Roman" w:hAnsi="Times New Roman" w:cs="Times New Roman"/>
                <w:color w:val="000000" w:themeColor="text1"/>
                <w:sz w:val="24"/>
                <w:szCs w:val="24"/>
              </w:rPr>
              <w:t>арный</w:t>
            </w:r>
            <w:proofErr w:type="spellEnd"/>
            <w:r w:rsidRPr="005B44C2">
              <w:rPr>
                <w:rFonts w:ascii="Times New Roman" w:hAnsi="Times New Roman" w:cs="Times New Roman"/>
                <w:color w:val="000000" w:themeColor="text1"/>
                <w:sz w:val="24"/>
                <w:szCs w:val="24"/>
              </w:rPr>
              <w:t xml:space="preserve"> </w:t>
            </w:r>
          </w:p>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tc>
        <w:tc>
          <w:tcPr>
            <w:tcW w:w="1150"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8" w:right="33" w:hanging="101"/>
              <w:rPr>
                <w:rFonts w:ascii="Times New Roman" w:hAnsi="Times New Roman" w:cs="Times New Roman"/>
                <w:color w:val="000000" w:themeColor="text1"/>
                <w:sz w:val="24"/>
                <w:szCs w:val="24"/>
              </w:rPr>
            </w:pPr>
            <w:proofErr w:type="spellStart"/>
            <w:r w:rsidRPr="005B44C2">
              <w:rPr>
                <w:rFonts w:ascii="Times New Roman" w:hAnsi="Times New Roman" w:cs="Times New Roman"/>
                <w:color w:val="000000" w:themeColor="text1"/>
                <w:sz w:val="24"/>
                <w:szCs w:val="24"/>
              </w:rPr>
              <w:t>Паспортны</w:t>
            </w:r>
            <w:proofErr w:type="spellEnd"/>
            <w:r w:rsidRPr="005B44C2">
              <w:rPr>
                <w:rFonts w:ascii="Times New Roman" w:hAnsi="Times New Roman" w:cs="Times New Roman"/>
                <w:color w:val="000000" w:themeColor="text1"/>
                <w:sz w:val="24"/>
                <w:szCs w:val="24"/>
              </w:rPr>
              <w:t xml:space="preserve"> е данные </w:t>
            </w:r>
          </w:p>
        </w:tc>
        <w:tc>
          <w:tcPr>
            <w:tcW w:w="1142"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Роспись в получении </w:t>
            </w:r>
          </w:p>
        </w:tc>
      </w:tr>
      <w:tr w:rsidR="00DF377F" w:rsidRPr="005B44C2" w:rsidTr="00366F6F">
        <w:trPr>
          <w:trHeight w:val="235"/>
        </w:trPr>
        <w:tc>
          <w:tcPr>
            <w:tcW w:w="485"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1 </w:t>
            </w:r>
          </w:p>
        </w:tc>
        <w:tc>
          <w:tcPr>
            <w:tcW w:w="1034"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2 </w:t>
            </w:r>
          </w:p>
        </w:tc>
        <w:tc>
          <w:tcPr>
            <w:tcW w:w="1359"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6"/>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3 </w:t>
            </w:r>
          </w:p>
        </w:tc>
        <w:tc>
          <w:tcPr>
            <w:tcW w:w="1034"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6 </w:t>
            </w:r>
          </w:p>
        </w:tc>
        <w:tc>
          <w:tcPr>
            <w:tcW w:w="816"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7 </w:t>
            </w:r>
          </w:p>
        </w:tc>
        <w:tc>
          <w:tcPr>
            <w:tcW w:w="919"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8 </w:t>
            </w:r>
          </w:p>
        </w:tc>
        <w:tc>
          <w:tcPr>
            <w:tcW w:w="1150"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9 </w:t>
            </w:r>
          </w:p>
        </w:tc>
        <w:tc>
          <w:tcPr>
            <w:tcW w:w="1142"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10 </w:t>
            </w:r>
          </w:p>
        </w:tc>
      </w:tr>
    </w:tbl>
    <w:p w:rsidR="00DF377F" w:rsidRPr="005B44C2" w:rsidRDefault="00DF377F" w:rsidP="00DF377F">
      <w:pPr>
        <w:spacing w:after="0" w:line="240" w:lineRule="auto"/>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p w:rsidR="00DF377F" w:rsidRPr="005B44C2" w:rsidRDefault="00DF377F" w:rsidP="00DF377F">
      <w:pPr>
        <w:spacing w:after="0" w:line="240" w:lineRule="auto"/>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052A89" w:rsidRDefault="00052A89" w:rsidP="00DF377F">
      <w:pPr>
        <w:spacing w:after="0" w:line="240" w:lineRule="auto"/>
        <w:ind w:left="2876" w:right="55" w:firstLine="3219"/>
        <w:jc w:val="right"/>
        <w:rPr>
          <w:rFonts w:ascii="Times New Roman" w:hAnsi="Times New Roman" w:cs="Times New Roman"/>
          <w:color w:val="000000" w:themeColor="text1"/>
          <w:sz w:val="24"/>
          <w:szCs w:val="24"/>
        </w:rPr>
      </w:pPr>
    </w:p>
    <w:p w:rsidR="00DF377F" w:rsidRPr="005B44C2" w:rsidRDefault="00DF377F" w:rsidP="00DF377F">
      <w:pPr>
        <w:spacing w:after="0" w:line="240" w:lineRule="auto"/>
        <w:ind w:left="2876" w:right="55" w:firstLine="3219"/>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Приложение № 5</w:t>
      </w:r>
    </w:p>
    <w:p w:rsidR="00DF377F" w:rsidRPr="005B44C2" w:rsidRDefault="00DF377F" w:rsidP="00DF377F">
      <w:pPr>
        <w:spacing w:after="0" w:line="240" w:lineRule="auto"/>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к Инструкции о порядке обеспечения населения</w:t>
      </w:r>
    </w:p>
    <w:p w:rsidR="00DF377F" w:rsidRPr="005B44C2" w:rsidRDefault="00DF377F" w:rsidP="00DF377F">
      <w:pPr>
        <w:spacing w:after="0" w:line="240" w:lineRule="auto"/>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Приднестровской Молдавской Республики</w:t>
      </w:r>
    </w:p>
    <w:p w:rsidR="00DF377F" w:rsidRPr="005B44C2" w:rsidRDefault="00DF377F" w:rsidP="00DF377F">
      <w:pPr>
        <w:spacing w:after="0" w:line="240" w:lineRule="auto"/>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техническими средствами реабилитации </w:t>
      </w:r>
    </w:p>
    <w:p w:rsidR="00DF377F" w:rsidRPr="005B44C2" w:rsidRDefault="00DF377F" w:rsidP="00DF377F">
      <w:pPr>
        <w:spacing w:after="0" w:line="240" w:lineRule="auto"/>
        <w:ind w:left="2876" w:right="55" w:firstLine="3219"/>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_________________________________ </w:t>
      </w:r>
    </w:p>
    <w:p w:rsidR="00DF377F" w:rsidRPr="005B44C2" w:rsidRDefault="00DF377F" w:rsidP="00DF377F">
      <w:pPr>
        <w:spacing w:after="0" w:line="240" w:lineRule="auto"/>
        <w:ind w:left="2876" w:right="55" w:firstLine="3219"/>
        <w:jc w:val="right"/>
        <w:rPr>
          <w:rFonts w:ascii="Times New Roman" w:hAnsi="Times New Roman" w:cs="Times New Roman"/>
          <w:color w:val="000000" w:themeColor="text1"/>
          <w:sz w:val="24"/>
          <w:szCs w:val="24"/>
        </w:rPr>
      </w:pPr>
      <w:r w:rsidRPr="005B44C2">
        <w:rPr>
          <w:rFonts w:ascii="Times New Roman" w:hAnsi="Times New Roman" w:cs="Times New Roman"/>
          <w:i/>
          <w:color w:val="000000" w:themeColor="text1"/>
          <w:sz w:val="24"/>
          <w:szCs w:val="24"/>
        </w:rPr>
        <w:t xml:space="preserve">(территориальный центр социального страхования и социальной защиты) </w:t>
      </w:r>
      <w:r w:rsidRPr="005B44C2">
        <w:rPr>
          <w:rFonts w:ascii="Times New Roman" w:hAnsi="Times New Roman" w:cs="Times New Roman"/>
          <w:color w:val="000000" w:themeColor="text1"/>
          <w:sz w:val="24"/>
          <w:szCs w:val="24"/>
        </w:rPr>
        <w:t xml:space="preserve">от_____________________________________________ </w:t>
      </w:r>
    </w:p>
    <w:p w:rsidR="00DF377F" w:rsidRPr="005B44C2" w:rsidRDefault="00DF377F" w:rsidP="00DF377F">
      <w:pPr>
        <w:spacing w:after="0" w:line="240" w:lineRule="auto"/>
        <w:ind w:right="48"/>
        <w:jc w:val="right"/>
        <w:rPr>
          <w:rFonts w:ascii="Times New Roman" w:hAnsi="Times New Roman" w:cs="Times New Roman"/>
          <w:color w:val="000000" w:themeColor="text1"/>
          <w:sz w:val="24"/>
          <w:szCs w:val="24"/>
        </w:rPr>
      </w:pPr>
      <w:r w:rsidRPr="005B44C2">
        <w:rPr>
          <w:rFonts w:ascii="Times New Roman" w:hAnsi="Times New Roman" w:cs="Times New Roman"/>
          <w:i/>
          <w:color w:val="000000" w:themeColor="text1"/>
          <w:sz w:val="24"/>
          <w:szCs w:val="24"/>
        </w:rPr>
        <w:t xml:space="preserve">(льготная категория) </w:t>
      </w:r>
    </w:p>
    <w:p w:rsidR="00DF377F" w:rsidRPr="005B44C2" w:rsidRDefault="00DF377F" w:rsidP="00DF377F">
      <w:pPr>
        <w:spacing w:after="0" w:line="240" w:lineRule="auto"/>
        <w:ind w:right="50"/>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_____________________________________________ </w:t>
      </w:r>
    </w:p>
    <w:p w:rsidR="00DF377F" w:rsidRPr="005B44C2" w:rsidRDefault="00DF377F" w:rsidP="00DF377F">
      <w:pPr>
        <w:spacing w:after="0" w:line="240" w:lineRule="auto"/>
        <w:ind w:right="50"/>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Паспорт: ______________________________________ </w:t>
      </w:r>
    </w:p>
    <w:p w:rsidR="00DF377F" w:rsidRPr="005B44C2" w:rsidRDefault="00DF377F" w:rsidP="00DF377F">
      <w:pPr>
        <w:spacing w:after="0" w:line="240" w:lineRule="auto"/>
        <w:ind w:right="48"/>
        <w:jc w:val="right"/>
        <w:rPr>
          <w:rFonts w:ascii="Times New Roman" w:hAnsi="Times New Roman" w:cs="Times New Roman"/>
          <w:color w:val="000000" w:themeColor="text1"/>
          <w:sz w:val="24"/>
          <w:szCs w:val="24"/>
        </w:rPr>
      </w:pPr>
      <w:r w:rsidRPr="005B44C2">
        <w:rPr>
          <w:rFonts w:ascii="Times New Roman" w:hAnsi="Times New Roman" w:cs="Times New Roman"/>
          <w:i/>
          <w:color w:val="000000" w:themeColor="text1"/>
          <w:sz w:val="24"/>
          <w:szCs w:val="24"/>
        </w:rPr>
        <w:t xml:space="preserve">(серия, номер) </w:t>
      </w:r>
    </w:p>
    <w:p w:rsidR="00DF377F" w:rsidRPr="005B44C2" w:rsidRDefault="00DF377F" w:rsidP="00DF377F">
      <w:pPr>
        <w:spacing w:after="0" w:line="240" w:lineRule="auto"/>
        <w:ind w:right="50"/>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______________________________________________ </w:t>
      </w:r>
    </w:p>
    <w:p w:rsidR="00DF377F" w:rsidRPr="005B44C2" w:rsidRDefault="00DF377F" w:rsidP="00DF377F">
      <w:pPr>
        <w:spacing w:after="0" w:line="240" w:lineRule="auto"/>
        <w:ind w:right="48"/>
        <w:jc w:val="right"/>
        <w:rPr>
          <w:rFonts w:ascii="Times New Roman" w:hAnsi="Times New Roman" w:cs="Times New Roman"/>
          <w:color w:val="000000" w:themeColor="text1"/>
          <w:sz w:val="24"/>
          <w:szCs w:val="24"/>
        </w:rPr>
      </w:pPr>
      <w:r w:rsidRPr="005B44C2">
        <w:rPr>
          <w:rFonts w:ascii="Times New Roman" w:hAnsi="Times New Roman" w:cs="Times New Roman"/>
          <w:i/>
          <w:color w:val="000000" w:themeColor="text1"/>
          <w:sz w:val="24"/>
          <w:szCs w:val="24"/>
        </w:rPr>
        <w:t xml:space="preserve">(когда и кем выдан) </w:t>
      </w:r>
    </w:p>
    <w:p w:rsidR="00DF377F" w:rsidRPr="005B44C2" w:rsidRDefault="00DF377F" w:rsidP="00DF377F">
      <w:pPr>
        <w:spacing w:after="0" w:line="240" w:lineRule="auto"/>
        <w:ind w:right="50"/>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Адрес прописки (регистрации): ______________________________ </w:t>
      </w:r>
    </w:p>
    <w:p w:rsidR="00DF377F" w:rsidRPr="005B44C2" w:rsidRDefault="00DF377F" w:rsidP="00DF377F">
      <w:pPr>
        <w:spacing w:after="0" w:line="240" w:lineRule="auto"/>
        <w:ind w:left="4066" w:right="55" w:hanging="233"/>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______________________________________________ Номер телефона: _____________________________ </w:t>
      </w:r>
    </w:p>
    <w:p w:rsidR="00DF377F" w:rsidRPr="005B44C2" w:rsidRDefault="00DF377F" w:rsidP="00DF377F">
      <w:pPr>
        <w:spacing w:after="0" w:line="240" w:lineRule="auto"/>
        <w:ind w:left="281"/>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p w:rsidR="00DF377F" w:rsidRPr="005B44C2" w:rsidRDefault="00DF377F" w:rsidP="00DF377F">
      <w:pPr>
        <w:spacing w:after="0" w:line="240" w:lineRule="auto"/>
        <w:ind w:left="233" w:right="5"/>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ЗАЯВЛЕНИЕ </w:t>
      </w:r>
    </w:p>
    <w:p w:rsidR="00DF377F" w:rsidRPr="005B44C2" w:rsidRDefault="00DF377F" w:rsidP="00DF377F">
      <w:pPr>
        <w:spacing w:after="0" w:line="240" w:lineRule="auto"/>
        <w:ind w:left="281"/>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p w:rsidR="00DF377F" w:rsidRPr="005B44C2" w:rsidRDefault="00DF377F" w:rsidP="00DF377F">
      <w:pPr>
        <w:spacing w:after="0" w:line="240" w:lineRule="auto"/>
        <w:ind w:right="55" w:firstLine="283"/>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Прошу Вашего ходатайства об обеспечении меня, в соответствии с заключением ВКК, слуховым аппаратом сильного (слабого) усиления (нужное подчеркнуть). </w:t>
      </w:r>
    </w:p>
    <w:p w:rsidR="00DF377F" w:rsidRPr="005B44C2" w:rsidRDefault="00DF377F" w:rsidP="00DF377F">
      <w:pPr>
        <w:spacing w:after="0" w:line="240" w:lineRule="auto"/>
        <w:ind w:right="55" w:firstLine="283"/>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Я предупрежден(а), что слуховой аппарат может быть </w:t>
      </w:r>
      <w:r w:rsidR="00366F6F" w:rsidRPr="005B44C2">
        <w:rPr>
          <w:rFonts w:ascii="Times New Roman" w:hAnsi="Times New Roman" w:cs="Times New Roman"/>
          <w:color w:val="000000" w:themeColor="text1"/>
          <w:sz w:val="24"/>
          <w:szCs w:val="24"/>
        </w:rPr>
        <w:t>заменён</w:t>
      </w:r>
      <w:r w:rsidRPr="005B44C2">
        <w:rPr>
          <w:rFonts w:ascii="Times New Roman" w:hAnsi="Times New Roman" w:cs="Times New Roman"/>
          <w:color w:val="000000" w:themeColor="text1"/>
          <w:sz w:val="24"/>
          <w:szCs w:val="24"/>
        </w:rPr>
        <w:t xml:space="preserve"> не ранее установленных сроков. </w:t>
      </w:r>
    </w:p>
    <w:p w:rsidR="00DF377F" w:rsidRPr="005B44C2" w:rsidRDefault="00DF377F" w:rsidP="00DF377F">
      <w:pPr>
        <w:spacing w:after="0" w:line="240" w:lineRule="auto"/>
        <w:ind w:left="281"/>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p w:rsidR="00DF377F" w:rsidRPr="005B44C2" w:rsidRDefault="00DF377F" w:rsidP="00DF377F">
      <w:pPr>
        <w:spacing w:after="0" w:line="240" w:lineRule="auto"/>
        <w:ind w:left="278" w:right="55"/>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Подпись_____________________ </w:t>
      </w:r>
    </w:p>
    <w:p w:rsidR="00DF377F" w:rsidRPr="005B44C2" w:rsidRDefault="00DF377F" w:rsidP="00DF377F">
      <w:pPr>
        <w:spacing w:after="0" w:line="240" w:lineRule="auto"/>
        <w:ind w:left="278" w:right="55"/>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«_____»___________ 20_____г. </w:t>
      </w:r>
    </w:p>
    <w:p w:rsidR="00DF377F" w:rsidRPr="005B44C2" w:rsidRDefault="00DF377F" w:rsidP="00DF377F">
      <w:pPr>
        <w:spacing w:after="0" w:line="240" w:lineRule="auto"/>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DF377F" w:rsidRPr="005B44C2" w:rsidRDefault="00DF377F" w:rsidP="00DF377F">
      <w:pPr>
        <w:spacing w:after="0" w:line="240" w:lineRule="auto"/>
        <w:ind w:left="5903" w:right="55" w:firstLine="192"/>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Приложение № 6</w:t>
      </w:r>
    </w:p>
    <w:p w:rsidR="00DF377F" w:rsidRPr="005B44C2" w:rsidRDefault="00DF377F" w:rsidP="00DF377F">
      <w:pPr>
        <w:spacing w:after="0" w:line="240" w:lineRule="auto"/>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к Инструкции о порядке обеспечения населения</w:t>
      </w:r>
    </w:p>
    <w:p w:rsidR="00DF377F" w:rsidRPr="005B44C2" w:rsidRDefault="00DF377F" w:rsidP="00DF377F">
      <w:pPr>
        <w:spacing w:after="0" w:line="240" w:lineRule="auto"/>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Приднестровской Молдавской Республики</w:t>
      </w:r>
    </w:p>
    <w:p w:rsidR="00DF377F" w:rsidRPr="005B44C2" w:rsidRDefault="00DF377F" w:rsidP="00DF377F">
      <w:pPr>
        <w:spacing w:after="0" w:line="240" w:lineRule="auto"/>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техническими средствами реабилитации </w:t>
      </w:r>
    </w:p>
    <w:p w:rsidR="00DF377F" w:rsidRPr="005B44C2" w:rsidRDefault="00DF377F" w:rsidP="00DF377F">
      <w:pPr>
        <w:spacing w:after="0" w:line="240" w:lineRule="auto"/>
        <w:ind w:left="281"/>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p w:rsidR="00DF377F" w:rsidRPr="005B44C2" w:rsidRDefault="00DF377F" w:rsidP="00DF377F">
      <w:pPr>
        <w:spacing w:after="0" w:line="240" w:lineRule="auto"/>
        <w:ind w:left="233" w:right="287"/>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МЕДИЦИНСКОЕ ЗАКЛЮЧЕНИЕ </w:t>
      </w:r>
    </w:p>
    <w:p w:rsidR="00DF377F" w:rsidRPr="005B44C2" w:rsidRDefault="00DF377F" w:rsidP="00DF377F">
      <w:pPr>
        <w:spacing w:after="0" w:line="240" w:lineRule="auto"/>
        <w:ind w:left="233" w:right="290"/>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для обеспечения слуховым аппаратом </w:t>
      </w:r>
    </w:p>
    <w:p w:rsidR="00DF377F" w:rsidRPr="005B44C2" w:rsidRDefault="00DF377F" w:rsidP="00DF377F">
      <w:pPr>
        <w:spacing w:after="0" w:line="240" w:lineRule="auto"/>
        <w:ind w:right="2"/>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p w:rsidR="00DF377F" w:rsidRPr="005B44C2" w:rsidRDefault="00DF377F" w:rsidP="00DF377F">
      <w:pPr>
        <w:spacing w:after="0" w:line="240" w:lineRule="auto"/>
        <w:ind w:right="55"/>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Протокол №__________ от «___» __________20___г.  </w:t>
      </w:r>
    </w:p>
    <w:p w:rsidR="00DF377F" w:rsidRPr="005B44C2" w:rsidRDefault="00DF377F" w:rsidP="00DF377F">
      <w:pPr>
        <w:spacing w:after="0" w:line="240" w:lineRule="auto"/>
        <w:ind w:right="55"/>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Ф.И.О.___________________________________________________________  </w:t>
      </w:r>
    </w:p>
    <w:p w:rsidR="00DF377F" w:rsidRPr="005B44C2" w:rsidRDefault="00DF377F" w:rsidP="00DF377F">
      <w:pPr>
        <w:spacing w:after="0" w:line="240" w:lineRule="auto"/>
        <w:ind w:right="55"/>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Год рождения _________________ Адрес_______________________________ </w:t>
      </w:r>
    </w:p>
    <w:p w:rsidR="00DF377F" w:rsidRPr="005B44C2" w:rsidRDefault="00DF377F" w:rsidP="00DF377F">
      <w:pPr>
        <w:tabs>
          <w:tab w:val="center" w:pos="5715"/>
        </w:tabs>
        <w:spacing w:after="0" w:line="240" w:lineRule="auto"/>
        <w:ind w:left="-15"/>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r w:rsidRPr="005B44C2">
        <w:rPr>
          <w:rFonts w:ascii="Times New Roman" w:hAnsi="Times New Roman" w:cs="Times New Roman"/>
          <w:color w:val="000000" w:themeColor="text1"/>
          <w:sz w:val="24"/>
          <w:szCs w:val="24"/>
        </w:rPr>
        <w:tab/>
        <w:t xml:space="preserve">                   </w:t>
      </w:r>
      <w:r w:rsidRPr="005B44C2">
        <w:rPr>
          <w:rFonts w:ascii="Times New Roman" w:hAnsi="Times New Roman" w:cs="Times New Roman"/>
          <w:i/>
          <w:color w:val="000000" w:themeColor="text1"/>
          <w:sz w:val="24"/>
          <w:szCs w:val="24"/>
        </w:rPr>
        <w:t xml:space="preserve">(прописки, регистрации) </w:t>
      </w:r>
    </w:p>
    <w:p w:rsidR="00DF377F" w:rsidRPr="005B44C2" w:rsidRDefault="00DF377F" w:rsidP="00DF377F">
      <w:pPr>
        <w:spacing w:after="0" w:line="240" w:lineRule="auto"/>
        <w:ind w:left="-15"/>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______________________________________________________________________  Инвалидность_____________________________________________________  Диагноз__________________________________________________________ </w:t>
      </w:r>
    </w:p>
    <w:p w:rsidR="00DF377F" w:rsidRPr="005B44C2" w:rsidRDefault="00DF377F" w:rsidP="00DF377F">
      <w:pPr>
        <w:spacing w:after="0" w:line="240" w:lineRule="auto"/>
        <w:ind w:right="55"/>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______________________________________________________________________</w:t>
      </w:r>
    </w:p>
    <w:p w:rsidR="00DF377F" w:rsidRPr="005B44C2" w:rsidRDefault="00DF377F" w:rsidP="00DF377F">
      <w:pPr>
        <w:spacing w:after="0" w:line="240" w:lineRule="auto"/>
        <w:ind w:right="55"/>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Нуждается в получении слухового аппарата: _____________________ </w:t>
      </w:r>
    </w:p>
    <w:p w:rsidR="00DF377F" w:rsidRPr="005B44C2" w:rsidRDefault="00DF377F" w:rsidP="00DF377F">
      <w:pPr>
        <w:spacing w:after="0" w:line="240" w:lineRule="auto"/>
        <w:ind w:right="55"/>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_________________________________________________________________________ </w:t>
      </w:r>
    </w:p>
    <w:p w:rsidR="00DF377F" w:rsidRPr="005B44C2" w:rsidRDefault="00DF377F" w:rsidP="00DF377F">
      <w:pPr>
        <w:spacing w:after="0" w:line="240" w:lineRule="auto"/>
        <w:ind w:left="1570"/>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w:t>
      </w:r>
      <w:r w:rsidRPr="005B44C2">
        <w:rPr>
          <w:rFonts w:ascii="Times New Roman" w:hAnsi="Times New Roman" w:cs="Times New Roman"/>
          <w:i/>
          <w:color w:val="000000" w:themeColor="text1"/>
          <w:sz w:val="24"/>
          <w:szCs w:val="24"/>
        </w:rPr>
        <w:t>модель слухового аппарата)</w:t>
      </w:r>
      <w:r w:rsidRPr="005B44C2">
        <w:rPr>
          <w:rFonts w:ascii="Times New Roman" w:hAnsi="Times New Roman" w:cs="Times New Roman"/>
          <w:color w:val="000000" w:themeColor="text1"/>
          <w:sz w:val="24"/>
          <w:szCs w:val="24"/>
        </w:rPr>
        <w:t xml:space="preserve"> </w:t>
      </w:r>
    </w:p>
    <w:p w:rsidR="00DF377F" w:rsidRPr="005B44C2" w:rsidRDefault="00DF377F" w:rsidP="00DF377F">
      <w:pPr>
        <w:spacing w:after="0" w:line="240" w:lineRule="auto"/>
        <w:ind w:right="55"/>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Врач-</w:t>
      </w:r>
      <w:proofErr w:type="spellStart"/>
      <w:r w:rsidRPr="005B44C2">
        <w:rPr>
          <w:rFonts w:ascii="Times New Roman" w:hAnsi="Times New Roman" w:cs="Times New Roman"/>
          <w:color w:val="000000" w:themeColor="text1"/>
          <w:sz w:val="24"/>
          <w:szCs w:val="24"/>
        </w:rPr>
        <w:t>сурдолог</w:t>
      </w:r>
      <w:proofErr w:type="spellEnd"/>
      <w:r w:rsidRPr="005B44C2">
        <w:rPr>
          <w:rFonts w:ascii="Times New Roman" w:hAnsi="Times New Roman" w:cs="Times New Roman"/>
          <w:color w:val="000000" w:themeColor="text1"/>
          <w:sz w:val="24"/>
          <w:szCs w:val="24"/>
        </w:rPr>
        <w:t xml:space="preserve"> ________________________________ </w:t>
      </w:r>
    </w:p>
    <w:p w:rsidR="00DF377F" w:rsidRPr="005B44C2" w:rsidRDefault="00DF377F" w:rsidP="00DF377F">
      <w:pPr>
        <w:spacing w:after="0" w:line="240" w:lineRule="auto"/>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p w:rsidR="00DF377F" w:rsidRPr="005B44C2" w:rsidRDefault="00DF377F" w:rsidP="00DF377F">
      <w:pPr>
        <w:spacing w:after="0" w:line="240" w:lineRule="auto"/>
        <w:rPr>
          <w:rFonts w:ascii="Times New Roman" w:hAnsi="Times New Roman" w:cs="Times New Roman"/>
          <w:color w:val="000000" w:themeColor="text1"/>
          <w:sz w:val="24"/>
          <w:szCs w:val="24"/>
        </w:rPr>
      </w:pPr>
    </w:p>
    <w:p w:rsidR="00DF377F" w:rsidRPr="005B44C2" w:rsidRDefault="00DF377F" w:rsidP="00DF377F">
      <w:pPr>
        <w:spacing w:after="0" w:line="240" w:lineRule="auto"/>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BE6CF3">
      <w:pPr>
        <w:spacing w:after="0" w:line="240" w:lineRule="auto"/>
        <w:ind w:left="5903" w:right="55" w:firstLine="192"/>
        <w:jc w:val="right"/>
        <w:rPr>
          <w:rFonts w:ascii="Times New Roman" w:hAnsi="Times New Roman" w:cs="Times New Roman"/>
          <w:color w:val="000000" w:themeColor="text1"/>
          <w:sz w:val="24"/>
          <w:szCs w:val="24"/>
        </w:rPr>
      </w:pPr>
    </w:p>
    <w:p w:rsidR="00BE6CF3" w:rsidRPr="005B44C2" w:rsidRDefault="00BE6CF3" w:rsidP="00BE6CF3">
      <w:pPr>
        <w:spacing w:after="0" w:line="240" w:lineRule="auto"/>
        <w:ind w:left="5903" w:right="55" w:firstLine="192"/>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Приложение № 7</w:t>
      </w:r>
    </w:p>
    <w:p w:rsidR="00BE6CF3" w:rsidRPr="005B44C2" w:rsidRDefault="00BE6CF3" w:rsidP="00BE6CF3">
      <w:pPr>
        <w:spacing w:after="0" w:line="240" w:lineRule="auto"/>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к Инструкции о порядке обеспечения населения</w:t>
      </w:r>
    </w:p>
    <w:p w:rsidR="00BE6CF3" w:rsidRPr="005B44C2" w:rsidRDefault="00BE6CF3" w:rsidP="00BE6CF3">
      <w:pPr>
        <w:spacing w:after="0" w:line="240" w:lineRule="auto"/>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Приднестровской Молдавской Республики</w:t>
      </w:r>
    </w:p>
    <w:p w:rsidR="00BE6CF3" w:rsidRPr="005B44C2" w:rsidRDefault="00BE6CF3" w:rsidP="00BE6CF3">
      <w:pPr>
        <w:spacing w:after="0" w:line="240" w:lineRule="auto"/>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техническими средствами реабилитации </w:t>
      </w:r>
    </w:p>
    <w:p w:rsidR="00BE6CF3" w:rsidRPr="005B44C2" w:rsidRDefault="00BE6CF3" w:rsidP="00DF377F">
      <w:pPr>
        <w:spacing w:after="0" w:line="240" w:lineRule="auto"/>
        <w:ind w:left="5903" w:right="55" w:firstLine="192"/>
        <w:jc w:val="right"/>
        <w:rPr>
          <w:rFonts w:ascii="Times New Roman" w:hAnsi="Times New Roman" w:cs="Times New Roman"/>
          <w:color w:val="000000" w:themeColor="text1"/>
          <w:sz w:val="24"/>
          <w:szCs w:val="24"/>
        </w:rPr>
      </w:pPr>
    </w:p>
    <w:p w:rsidR="00BE6CF3" w:rsidRPr="005B44C2" w:rsidRDefault="00BE6CF3" w:rsidP="00BE6CF3">
      <w:pPr>
        <w:spacing w:after="0" w:line="240" w:lineRule="auto"/>
        <w:ind w:right="55"/>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КНИГА</w:t>
      </w:r>
    </w:p>
    <w:p w:rsidR="00BE6CF3" w:rsidRPr="005B44C2" w:rsidRDefault="00BE6CF3" w:rsidP="00BE6CF3">
      <w:pPr>
        <w:spacing w:after="0" w:line="240" w:lineRule="auto"/>
        <w:ind w:right="55"/>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учета выдачи слуховых аппаратов</w:t>
      </w:r>
    </w:p>
    <w:p w:rsidR="00BE6CF3" w:rsidRPr="005B44C2" w:rsidRDefault="00BE6CF3" w:rsidP="00BE6CF3">
      <w:pPr>
        <w:spacing w:after="0" w:line="240" w:lineRule="auto"/>
        <w:ind w:right="55"/>
        <w:jc w:val="center"/>
        <w:rPr>
          <w:rFonts w:ascii="Times New Roman" w:hAnsi="Times New Roman" w:cs="Times New Roman"/>
          <w:color w:val="000000" w:themeColor="text1"/>
          <w:sz w:val="24"/>
          <w:szCs w:val="24"/>
        </w:rPr>
      </w:pPr>
    </w:p>
    <w:tbl>
      <w:tblPr>
        <w:tblStyle w:val="a6"/>
        <w:tblW w:w="5073" w:type="pct"/>
        <w:tblLayout w:type="fixed"/>
        <w:tblLook w:val="04A0" w:firstRow="1" w:lastRow="0" w:firstColumn="1" w:lastColumn="0" w:noHBand="0" w:noVBand="1"/>
      </w:tblPr>
      <w:tblGrid>
        <w:gridCol w:w="576"/>
        <w:gridCol w:w="1419"/>
        <w:gridCol w:w="1274"/>
        <w:gridCol w:w="1837"/>
        <w:gridCol w:w="1415"/>
        <w:gridCol w:w="1415"/>
        <w:gridCol w:w="1274"/>
        <w:gridCol w:w="1134"/>
      </w:tblGrid>
      <w:tr w:rsidR="005B44C2" w:rsidRPr="005B44C2" w:rsidTr="00823354">
        <w:trPr>
          <w:trHeight w:val="629"/>
        </w:trPr>
        <w:tc>
          <w:tcPr>
            <w:tcW w:w="278" w:type="pct"/>
            <w:vAlign w:val="center"/>
          </w:tcPr>
          <w:p w:rsidR="00BE6CF3" w:rsidRPr="005B44C2" w:rsidRDefault="00BE6CF3" w:rsidP="00BE6CF3">
            <w:pPr>
              <w:ind w:right="55"/>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п/п</w:t>
            </w:r>
          </w:p>
        </w:tc>
        <w:tc>
          <w:tcPr>
            <w:tcW w:w="686" w:type="pct"/>
            <w:vAlign w:val="center"/>
          </w:tcPr>
          <w:p w:rsidR="00BE6CF3" w:rsidRPr="005B44C2" w:rsidRDefault="00BE6CF3" w:rsidP="00BE6CF3">
            <w:pPr>
              <w:ind w:right="55"/>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Регистрационный № </w:t>
            </w:r>
            <w:proofErr w:type="spellStart"/>
            <w:r w:rsidRPr="005B44C2">
              <w:rPr>
                <w:rFonts w:ascii="Times New Roman" w:hAnsi="Times New Roman" w:cs="Times New Roman"/>
                <w:color w:val="000000" w:themeColor="text1"/>
                <w:sz w:val="24"/>
                <w:szCs w:val="24"/>
              </w:rPr>
              <w:t>МСЗиТ</w:t>
            </w:r>
            <w:proofErr w:type="spellEnd"/>
          </w:p>
        </w:tc>
        <w:tc>
          <w:tcPr>
            <w:tcW w:w="616" w:type="pct"/>
            <w:vAlign w:val="center"/>
          </w:tcPr>
          <w:p w:rsidR="00BE6CF3" w:rsidRPr="005B44C2" w:rsidRDefault="00BE6CF3" w:rsidP="00BE6CF3">
            <w:pPr>
              <w:ind w:right="55"/>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Фамилия,</w:t>
            </w:r>
          </w:p>
          <w:p w:rsidR="00BE6CF3" w:rsidRPr="005B44C2" w:rsidRDefault="00BE6CF3" w:rsidP="00BE6CF3">
            <w:pPr>
              <w:ind w:right="55"/>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Имя,</w:t>
            </w:r>
          </w:p>
          <w:p w:rsidR="00BE6CF3" w:rsidRPr="005B44C2" w:rsidRDefault="00BE6CF3" w:rsidP="00BE6CF3">
            <w:pPr>
              <w:ind w:right="55"/>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Отчество</w:t>
            </w:r>
          </w:p>
        </w:tc>
        <w:tc>
          <w:tcPr>
            <w:tcW w:w="888" w:type="pct"/>
            <w:vAlign w:val="center"/>
          </w:tcPr>
          <w:p w:rsidR="00BE6CF3" w:rsidRPr="005B44C2" w:rsidRDefault="00BE6CF3" w:rsidP="00BE6CF3">
            <w:pPr>
              <w:ind w:right="55"/>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Адрес</w:t>
            </w:r>
          </w:p>
          <w:p w:rsidR="00BE6CF3" w:rsidRPr="005B44C2" w:rsidRDefault="00BE6CF3" w:rsidP="00BE6CF3">
            <w:pPr>
              <w:ind w:right="55"/>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прописки</w:t>
            </w:r>
          </w:p>
          <w:p w:rsidR="00BE6CF3" w:rsidRPr="005B44C2" w:rsidRDefault="00BE6CF3" w:rsidP="00BE6CF3">
            <w:pPr>
              <w:ind w:right="55"/>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(регистрации)</w:t>
            </w:r>
          </w:p>
        </w:tc>
        <w:tc>
          <w:tcPr>
            <w:tcW w:w="684" w:type="pct"/>
            <w:vAlign w:val="center"/>
          </w:tcPr>
          <w:p w:rsidR="00BE6CF3" w:rsidRPr="005B44C2" w:rsidRDefault="00823354" w:rsidP="00BE6CF3">
            <w:pPr>
              <w:ind w:right="55"/>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Дата поступления заявления</w:t>
            </w:r>
          </w:p>
        </w:tc>
        <w:tc>
          <w:tcPr>
            <w:tcW w:w="684" w:type="pct"/>
            <w:vAlign w:val="center"/>
          </w:tcPr>
          <w:p w:rsidR="00BE6CF3" w:rsidRPr="005B44C2" w:rsidRDefault="00823354" w:rsidP="00BE6CF3">
            <w:pPr>
              <w:ind w:right="55"/>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Модель слухового аппарата</w:t>
            </w:r>
          </w:p>
        </w:tc>
        <w:tc>
          <w:tcPr>
            <w:tcW w:w="616" w:type="pct"/>
            <w:vAlign w:val="center"/>
          </w:tcPr>
          <w:p w:rsidR="00BE6CF3" w:rsidRPr="005B44C2" w:rsidRDefault="00823354" w:rsidP="00BE6CF3">
            <w:pPr>
              <w:ind w:right="55"/>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Приказа о выдаче</w:t>
            </w:r>
          </w:p>
        </w:tc>
        <w:tc>
          <w:tcPr>
            <w:tcW w:w="548" w:type="pct"/>
            <w:vAlign w:val="center"/>
          </w:tcPr>
          <w:p w:rsidR="00BE6CF3" w:rsidRPr="005B44C2" w:rsidRDefault="00823354" w:rsidP="00BE6CF3">
            <w:pPr>
              <w:ind w:right="55"/>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Роспись в получении</w:t>
            </w:r>
          </w:p>
        </w:tc>
      </w:tr>
      <w:tr w:rsidR="005B44C2" w:rsidRPr="005B44C2" w:rsidTr="00823354">
        <w:trPr>
          <w:trHeight w:val="629"/>
        </w:trPr>
        <w:tc>
          <w:tcPr>
            <w:tcW w:w="278" w:type="pct"/>
            <w:vAlign w:val="center"/>
          </w:tcPr>
          <w:p w:rsidR="00BE6CF3" w:rsidRPr="005B44C2" w:rsidRDefault="00BE6CF3" w:rsidP="00BE6CF3">
            <w:pPr>
              <w:ind w:right="55"/>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1</w:t>
            </w:r>
          </w:p>
        </w:tc>
        <w:tc>
          <w:tcPr>
            <w:tcW w:w="686" w:type="pct"/>
            <w:vAlign w:val="center"/>
          </w:tcPr>
          <w:p w:rsidR="00BE6CF3" w:rsidRPr="005B44C2" w:rsidRDefault="00BE6CF3" w:rsidP="00BE6CF3">
            <w:pPr>
              <w:ind w:right="55"/>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2</w:t>
            </w:r>
          </w:p>
        </w:tc>
        <w:tc>
          <w:tcPr>
            <w:tcW w:w="616" w:type="pct"/>
            <w:vAlign w:val="center"/>
          </w:tcPr>
          <w:p w:rsidR="00BE6CF3" w:rsidRPr="005B44C2" w:rsidRDefault="00BE6CF3" w:rsidP="00BE6CF3">
            <w:pPr>
              <w:ind w:right="55"/>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3</w:t>
            </w:r>
          </w:p>
        </w:tc>
        <w:tc>
          <w:tcPr>
            <w:tcW w:w="888" w:type="pct"/>
            <w:vAlign w:val="center"/>
          </w:tcPr>
          <w:p w:rsidR="00BE6CF3" w:rsidRPr="005B44C2" w:rsidRDefault="00BE6CF3" w:rsidP="00BE6CF3">
            <w:pPr>
              <w:ind w:right="55"/>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4</w:t>
            </w:r>
          </w:p>
        </w:tc>
        <w:tc>
          <w:tcPr>
            <w:tcW w:w="684" w:type="pct"/>
            <w:vAlign w:val="center"/>
          </w:tcPr>
          <w:p w:rsidR="00BE6CF3" w:rsidRPr="005B44C2" w:rsidRDefault="00BE6CF3" w:rsidP="00BE6CF3">
            <w:pPr>
              <w:ind w:right="55"/>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5</w:t>
            </w:r>
          </w:p>
        </w:tc>
        <w:tc>
          <w:tcPr>
            <w:tcW w:w="684" w:type="pct"/>
            <w:vAlign w:val="center"/>
          </w:tcPr>
          <w:p w:rsidR="00BE6CF3" w:rsidRPr="005B44C2" w:rsidRDefault="00BE6CF3" w:rsidP="00BE6CF3">
            <w:pPr>
              <w:ind w:right="55"/>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6</w:t>
            </w:r>
          </w:p>
        </w:tc>
        <w:tc>
          <w:tcPr>
            <w:tcW w:w="616" w:type="pct"/>
            <w:vAlign w:val="center"/>
          </w:tcPr>
          <w:p w:rsidR="00BE6CF3" w:rsidRPr="005B44C2" w:rsidRDefault="00BE6CF3" w:rsidP="00BE6CF3">
            <w:pPr>
              <w:ind w:right="55"/>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7</w:t>
            </w:r>
          </w:p>
        </w:tc>
        <w:tc>
          <w:tcPr>
            <w:tcW w:w="548" w:type="pct"/>
            <w:vAlign w:val="center"/>
          </w:tcPr>
          <w:p w:rsidR="00BE6CF3" w:rsidRPr="005B44C2" w:rsidRDefault="00BE6CF3" w:rsidP="00BE6CF3">
            <w:pPr>
              <w:ind w:right="55"/>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8</w:t>
            </w:r>
          </w:p>
        </w:tc>
      </w:tr>
    </w:tbl>
    <w:p w:rsidR="00BE6CF3" w:rsidRPr="005B44C2" w:rsidRDefault="00BE6CF3" w:rsidP="00BE6CF3">
      <w:pPr>
        <w:spacing w:after="0" w:line="240" w:lineRule="auto"/>
        <w:ind w:right="55"/>
        <w:rPr>
          <w:rFonts w:ascii="Times New Roman" w:hAnsi="Times New Roman" w:cs="Times New Roman"/>
          <w:color w:val="000000" w:themeColor="text1"/>
          <w:sz w:val="24"/>
          <w:szCs w:val="24"/>
        </w:rPr>
      </w:pPr>
    </w:p>
    <w:p w:rsidR="00BE6CF3" w:rsidRPr="005B44C2" w:rsidRDefault="00BE6CF3" w:rsidP="00DF377F">
      <w:pPr>
        <w:spacing w:after="0" w:line="240" w:lineRule="auto"/>
        <w:ind w:left="5903" w:right="55" w:firstLine="192"/>
        <w:jc w:val="right"/>
        <w:rPr>
          <w:rFonts w:ascii="Times New Roman" w:hAnsi="Times New Roman" w:cs="Times New Roman"/>
          <w:color w:val="000000" w:themeColor="text1"/>
          <w:sz w:val="24"/>
          <w:szCs w:val="24"/>
        </w:rPr>
      </w:pPr>
    </w:p>
    <w:p w:rsidR="00BE6CF3" w:rsidRPr="005B44C2" w:rsidRDefault="00BE6CF3"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DF377F" w:rsidRPr="005B44C2" w:rsidRDefault="00BE6CF3" w:rsidP="00DF377F">
      <w:pPr>
        <w:spacing w:after="0" w:line="240" w:lineRule="auto"/>
        <w:ind w:left="5903" w:right="55" w:firstLine="192"/>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Приложение № 8</w:t>
      </w:r>
    </w:p>
    <w:p w:rsidR="00DF377F" w:rsidRPr="005B44C2" w:rsidRDefault="00DF377F" w:rsidP="00DF377F">
      <w:pPr>
        <w:spacing w:after="0" w:line="240" w:lineRule="auto"/>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к Инструкции о порядке обеспечения населения</w:t>
      </w:r>
    </w:p>
    <w:p w:rsidR="00DF377F" w:rsidRPr="005B44C2" w:rsidRDefault="00DF377F" w:rsidP="00DF377F">
      <w:pPr>
        <w:spacing w:after="0" w:line="240" w:lineRule="auto"/>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Приднестровской Молдавской Республики</w:t>
      </w:r>
    </w:p>
    <w:p w:rsidR="00DF377F" w:rsidRPr="005B44C2" w:rsidRDefault="00DF377F" w:rsidP="00DF377F">
      <w:pPr>
        <w:spacing w:after="0" w:line="240" w:lineRule="auto"/>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техническими средствами реабилитации </w:t>
      </w:r>
    </w:p>
    <w:p w:rsidR="00DF377F" w:rsidRPr="005B44C2" w:rsidRDefault="00DF377F" w:rsidP="00DF377F">
      <w:pPr>
        <w:spacing w:after="0" w:line="240" w:lineRule="auto"/>
        <w:ind w:left="281"/>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p w:rsidR="00DF377F" w:rsidRPr="005B44C2" w:rsidRDefault="00DF377F" w:rsidP="00DF377F">
      <w:pPr>
        <w:spacing w:after="0" w:line="240" w:lineRule="auto"/>
        <w:ind w:left="233"/>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КНИГА </w:t>
      </w:r>
    </w:p>
    <w:p w:rsidR="00DF377F" w:rsidRPr="005B44C2" w:rsidRDefault="00DF377F" w:rsidP="00DF377F">
      <w:pPr>
        <w:spacing w:after="0" w:line="240" w:lineRule="auto"/>
        <w:ind w:left="1884" w:right="55"/>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учета возвращенных специальных средств передвижения </w:t>
      </w:r>
    </w:p>
    <w:p w:rsidR="00DF377F" w:rsidRPr="005B44C2" w:rsidRDefault="00DF377F" w:rsidP="00DF377F">
      <w:pPr>
        <w:spacing w:after="0" w:line="240" w:lineRule="auto"/>
        <w:ind w:left="281"/>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tbl>
      <w:tblPr>
        <w:tblStyle w:val="TableGrid"/>
        <w:tblW w:w="7941" w:type="dxa"/>
        <w:tblInd w:w="34" w:type="dxa"/>
        <w:tblCellMar>
          <w:top w:w="6" w:type="dxa"/>
          <w:right w:w="61" w:type="dxa"/>
        </w:tblCellMar>
        <w:tblLook w:val="04A0" w:firstRow="1" w:lastRow="0" w:firstColumn="1" w:lastColumn="0" w:noHBand="0" w:noVBand="1"/>
      </w:tblPr>
      <w:tblGrid>
        <w:gridCol w:w="493"/>
        <w:gridCol w:w="1165"/>
        <w:gridCol w:w="1529"/>
        <w:gridCol w:w="1158"/>
        <w:gridCol w:w="830"/>
        <w:gridCol w:w="921"/>
        <w:gridCol w:w="1107"/>
        <w:gridCol w:w="1328"/>
      </w:tblGrid>
      <w:tr w:rsidR="00DF377F" w:rsidRPr="005B44C2" w:rsidTr="00366F6F">
        <w:trPr>
          <w:trHeight w:val="1385"/>
        </w:trPr>
        <w:tc>
          <w:tcPr>
            <w:tcW w:w="492"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п\п </w:t>
            </w:r>
          </w:p>
        </w:tc>
        <w:tc>
          <w:tcPr>
            <w:tcW w:w="1049"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Фамилия, </w:t>
            </w:r>
          </w:p>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Имя,  </w:t>
            </w:r>
          </w:p>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Отчество </w:t>
            </w:r>
          </w:p>
        </w:tc>
        <w:tc>
          <w:tcPr>
            <w:tcW w:w="1381"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Адрес прописки (регистрации</w:t>
            </w:r>
          </w:p>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tc>
        <w:tc>
          <w:tcPr>
            <w:tcW w:w="1049"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Вид </w:t>
            </w:r>
            <w:proofErr w:type="spellStart"/>
            <w:r w:rsidRPr="005B44C2">
              <w:rPr>
                <w:rFonts w:ascii="Times New Roman" w:hAnsi="Times New Roman" w:cs="Times New Roman"/>
                <w:color w:val="000000" w:themeColor="text1"/>
                <w:sz w:val="24"/>
                <w:szCs w:val="24"/>
              </w:rPr>
              <w:t>специаль</w:t>
            </w:r>
            <w:proofErr w:type="spellEnd"/>
            <w:r w:rsidRPr="005B44C2">
              <w:rPr>
                <w:rFonts w:ascii="Times New Roman" w:hAnsi="Times New Roman" w:cs="Times New Roman"/>
                <w:color w:val="000000" w:themeColor="text1"/>
                <w:sz w:val="24"/>
                <w:szCs w:val="24"/>
              </w:rPr>
              <w:t xml:space="preserve"> </w:t>
            </w:r>
            <w:proofErr w:type="spellStart"/>
            <w:r w:rsidRPr="005B44C2">
              <w:rPr>
                <w:rFonts w:ascii="Times New Roman" w:hAnsi="Times New Roman" w:cs="Times New Roman"/>
                <w:color w:val="000000" w:themeColor="text1"/>
                <w:sz w:val="24"/>
                <w:szCs w:val="24"/>
              </w:rPr>
              <w:t>ного</w:t>
            </w:r>
            <w:proofErr w:type="spellEnd"/>
            <w:r w:rsidRPr="005B44C2">
              <w:rPr>
                <w:rFonts w:ascii="Times New Roman" w:hAnsi="Times New Roman" w:cs="Times New Roman"/>
                <w:color w:val="000000" w:themeColor="text1"/>
                <w:sz w:val="24"/>
                <w:szCs w:val="24"/>
              </w:rPr>
              <w:t xml:space="preserve"> </w:t>
            </w:r>
          </w:p>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средства </w:t>
            </w:r>
            <w:proofErr w:type="spellStart"/>
            <w:r w:rsidRPr="005B44C2">
              <w:rPr>
                <w:rFonts w:ascii="Times New Roman" w:hAnsi="Times New Roman" w:cs="Times New Roman"/>
                <w:color w:val="000000" w:themeColor="text1"/>
                <w:sz w:val="24"/>
                <w:szCs w:val="24"/>
              </w:rPr>
              <w:t>передвиж</w:t>
            </w:r>
            <w:proofErr w:type="spellEnd"/>
            <w:r w:rsidRPr="005B44C2">
              <w:rPr>
                <w:rFonts w:ascii="Times New Roman" w:hAnsi="Times New Roman" w:cs="Times New Roman"/>
                <w:color w:val="000000" w:themeColor="text1"/>
                <w:sz w:val="24"/>
                <w:szCs w:val="24"/>
              </w:rPr>
              <w:t xml:space="preserve"> </w:t>
            </w:r>
            <w:proofErr w:type="spellStart"/>
            <w:r w:rsidRPr="005B44C2">
              <w:rPr>
                <w:rFonts w:ascii="Times New Roman" w:hAnsi="Times New Roman" w:cs="Times New Roman"/>
                <w:color w:val="000000" w:themeColor="text1"/>
                <w:sz w:val="24"/>
                <w:szCs w:val="24"/>
              </w:rPr>
              <w:t>ения</w:t>
            </w:r>
            <w:proofErr w:type="spellEnd"/>
            <w:r w:rsidRPr="005B44C2">
              <w:rPr>
                <w:rFonts w:ascii="Times New Roman" w:hAnsi="Times New Roman" w:cs="Times New Roman"/>
                <w:color w:val="000000" w:themeColor="text1"/>
                <w:sz w:val="24"/>
                <w:szCs w:val="24"/>
              </w:rPr>
              <w:t xml:space="preserve"> </w:t>
            </w:r>
          </w:p>
        </w:tc>
        <w:tc>
          <w:tcPr>
            <w:tcW w:w="826"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Модель </w:t>
            </w:r>
          </w:p>
        </w:tc>
        <w:tc>
          <w:tcPr>
            <w:tcW w:w="931"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6"/>
              <w:rPr>
                <w:rFonts w:ascii="Times New Roman" w:hAnsi="Times New Roman" w:cs="Times New Roman"/>
                <w:color w:val="000000" w:themeColor="text1"/>
                <w:sz w:val="24"/>
                <w:szCs w:val="24"/>
              </w:rPr>
            </w:pPr>
            <w:proofErr w:type="spellStart"/>
            <w:r w:rsidRPr="005B44C2">
              <w:rPr>
                <w:rFonts w:ascii="Times New Roman" w:hAnsi="Times New Roman" w:cs="Times New Roman"/>
                <w:color w:val="000000" w:themeColor="text1"/>
                <w:sz w:val="24"/>
                <w:szCs w:val="24"/>
              </w:rPr>
              <w:t>Инвент</w:t>
            </w:r>
            <w:proofErr w:type="spellEnd"/>
            <w:r w:rsidRPr="005B44C2">
              <w:rPr>
                <w:rFonts w:ascii="Times New Roman" w:hAnsi="Times New Roman" w:cs="Times New Roman"/>
                <w:color w:val="000000" w:themeColor="text1"/>
                <w:sz w:val="24"/>
                <w:szCs w:val="24"/>
              </w:rPr>
              <w:t xml:space="preserve"> </w:t>
            </w:r>
            <w:proofErr w:type="spellStart"/>
            <w:r w:rsidRPr="005B44C2">
              <w:rPr>
                <w:rFonts w:ascii="Times New Roman" w:hAnsi="Times New Roman" w:cs="Times New Roman"/>
                <w:color w:val="000000" w:themeColor="text1"/>
                <w:sz w:val="24"/>
                <w:szCs w:val="24"/>
              </w:rPr>
              <w:t>арный</w:t>
            </w:r>
            <w:proofErr w:type="spellEnd"/>
            <w:r w:rsidRPr="005B44C2">
              <w:rPr>
                <w:rFonts w:ascii="Times New Roman" w:hAnsi="Times New Roman" w:cs="Times New Roman"/>
                <w:color w:val="000000" w:themeColor="text1"/>
                <w:sz w:val="24"/>
                <w:szCs w:val="24"/>
              </w:rPr>
              <w:t xml:space="preserve"> </w:t>
            </w:r>
          </w:p>
          <w:p w:rsidR="00DF377F" w:rsidRPr="005B44C2" w:rsidRDefault="00DF377F" w:rsidP="00366F6F">
            <w:pPr>
              <w:ind w:left="106"/>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tc>
        <w:tc>
          <w:tcPr>
            <w:tcW w:w="1054"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41" w:hanging="103"/>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Отметка о передаче в ГУ </w:t>
            </w:r>
          </w:p>
          <w:p w:rsidR="00DF377F" w:rsidRPr="005B44C2" w:rsidRDefault="00DF377F" w:rsidP="00366F6F">
            <w:pPr>
              <w:ind w:left="151"/>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«РЦПО» </w:t>
            </w:r>
          </w:p>
          <w:p w:rsidR="00DF377F" w:rsidRPr="005B44C2" w:rsidRDefault="00DF377F" w:rsidP="00366F6F">
            <w:pPr>
              <w:ind w:right="49"/>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(дата) </w:t>
            </w:r>
          </w:p>
        </w:tc>
        <w:tc>
          <w:tcPr>
            <w:tcW w:w="1159"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8"/>
              <w:rPr>
                <w:rFonts w:ascii="Times New Roman" w:hAnsi="Times New Roman" w:cs="Times New Roman"/>
                <w:color w:val="000000" w:themeColor="text1"/>
                <w:sz w:val="24"/>
                <w:szCs w:val="24"/>
              </w:rPr>
            </w:pPr>
            <w:proofErr w:type="spellStart"/>
            <w:r w:rsidRPr="005B44C2">
              <w:rPr>
                <w:rFonts w:ascii="Times New Roman" w:hAnsi="Times New Roman" w:cs="Times New Roman"/>
                <w:color w:val="000000" w:themeColor="text1"/>
                <w:sz w:val="24"/>
                <w:szCs w:val="24"/>
              </w:rPr>
              <w:t>Примечани</w:t>
            </w:r>
            <w:proofErr w:type="spellEnd"/>
          </w:p>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е </w:t>
            </w:r>
          </w:p>
        </w:tc>
      </w:tr>
      <w:tr w:rsidR="00DF377F" w:rsidRPr="005B44C2" w:rsidTr="00366F6F">
        <w:trPr>
          <w:trHeight w:val="236"/>
        </w:trPr>
        <w:tc>
          <w:tcPr>
            <w:tcW w:w="492"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1 </w:t>
            </w:r>
          </w:p>
        </w:tc>
        <w:tc>
          <w:tcPr>
            <w:tcW w:w="1049"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2 </w:t>
            </w:r>
          </w:p>
        </w:tc>
        <w:tc>
          <w:tcPr>
            <w:tcW w:w="1381"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3 </w:t>
            </w:r>
          </w:p>
        </w:tc>
        <w:tc>
          <w:tcPr>
            <w:tcW w:w="1049"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4 </w:t>
            </w:r>
          </w:p>
        </w:tc>
        <w:tc>
          <w:tcPr>
            <w:tcW w:w="826"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6"/>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5 </w:t>
            </w:r>
          </w:p>
        </w:tc>
        <w:tc>
          <w:tcPr>
            <w:tcW w:w="931"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6"/>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6 </w:t>
            </w:r>
          </w:p>
        </w:tc>
        <w:tc>
          <w:tcPr>
            <w:tcW w:w="1054"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6"/>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7 </w:t>
            </w:r>
          </w:p>
        </w:tc>
        <w:tc>
          <w:tcPr>
            <w:tcW w:w="1159"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8 </w:t>
            </w:r>
          </w:p>
        </w:tc>
      </w:tr>
    </w:tbl>
    <w:p w:rsidR="00DF377F" w:rsidRPr="005B44C2" w:rsidRDefault="00DF377F" w:rsidP="00DF377F">
      <w:pPr>
        <w:spacing w:after="0" w:line="240" w:lineRule="auto"/>
        <w:ind w:left="281"/>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p w:rsidR="00DF377F" w:rsidRPr="005B44C2" w:rsidRDefault="00DF377F" w:rsidP="00DF377F">
      <w:pPr>
        <w:spacing w:after="0" w:line="240" w:lineRule="auto"/>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052A89" w:rsidRDefault="00052A89" w:rsidP="00DF377F">
      <w:pPr>
        <w:spacing w:after="0" w:line="240" w:lineRule="auto"/>
        <w:ind w:left="5903" w:right="55" w:firstLine="192"/>
        <w:jc w:val="right"/>
        <w:rPr>
          <w:rFonts w:ascii="Times New Roman" w:hAnsi="Times New Roman" w:cs="Times New Roman"/>
          <w:color w:val="000000" w:themeColor="text1"/>
          <w:sz w:val="24"/>
          <w:szCs w:val="24"/>
        </w:rPr>
      </w:pPr>
    </w:p>
    <w:p w:rsidR="00DF377F" w:rsidRPr="005B44C2" w:rsidRDefault="00DF377F" w:rsidP="00DF377F">
      <w:pPr>
        <w:spacing w:after="0" w:line="240" w:lineRule="auto"/>
        <w:ind w:left="5903" w:right="55" w:firstLine="192"/>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Приложение № 9</w:t>
      </w:r>
    </w:p>
    <w:p w:rsidR="00DF377F" w:rsidRPr="005B44C2" w:rsidRDefault="00DF377F" w:rsidP="00DF377F">
      <w:pPr>
        <w:spacing w:after="0" w:line="240" w:lineRule="auto"/>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к Инструкции о порядке обеспечения населения</w:t>
      </w:r>
    </w:p>
    <w:p w:rsidR="00DF377F" w:rsidRPr="005B44C2" w:rsidRDefault="00DF377F" w:rsidP="00DF377F">
      <w:pPr>
        <w:spacing w:after="0" w:line="240" w:lineRule="auto"/>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Приднестровской Молдавской Республики</w:t>
      </w:r>
    </w:p>
    <w:p w:rsidR="00DF377F" w:rsidRPr="005B44C2" w:rsidRDefault="00DF377F" w:rsidP="00DF377F">
      <w:pPr>
        <w:spacing w:after="0" w:line="240" w:lineRule="auto"/>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техническими средствами реабилитации </w:t>
      </w:r>
    </w:p>
    <w:p w:rsidR="00DF377F" w:rsidRPr="005B44C2" w:rsidRDefault="00DF377F" w:rsidP="00DF377F">
      <w:pPr>
        <w:spacing w:after="0" w:line="240" w:lineRule="auto"/>
        <w:ind w:left="281"/>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p w:rsidR="00DF377F" w:rsidRPr="005B44C2" w:rsidRDefault="00DF377F" w:rsidP="00DF377F">
      <w:pPr>
        <w:spacing w:after="0" w:line="240" w:lineRule="auto"/>
        <w:ind w:left="233" w:right="223"/>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Перечень медицинских показаний и противопоказаний для обеспечения инвалидов креслами-колясками </w:t>
      </w:r>
    </w:p>
    <w:p w:rsidR="00DF377F" w:rsidRPr="005B44C2" w:rsidRDefault="00DF377F" w:rsidP="00DF377F">
      <w:pPr>
        <w:spacing w:after="0" w:line="240" w:lineRule="auto"/>
        <w:ind w:left="281"/>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tbl>
      <w:tblPr>
        <w:tblStyle w:val="a6"/>
        <w:tblW w:w="10343" w:type="dxa"/>
        <w:tblLayout w:type="fixed"/>
        <w:tblLook w:val="04A0" w:firstRow="1" w:lastRow="0" w:firstColumn="1" w:lastColumn="0" w:noHBand="0" w:noVBand="1"/>
      </w:tblPr>
      <w:tblGrid>
        <w:gridCol w:w="1838"/>
        <w:gridCol w:w="5387"/>
        <w:gridCol w:w="3118"/>
      </w:tblGrid>
      <w:tr w:rsidR="005B44C2" w:rsidRPr="005B44C2" w:rsidTr="00387253">
        <w:tc>
          <w:tcPr>
            <w:tcW w:w="1838" w:type="dxa"/>
          </w:tcPr>
          <w:p w:rsidR="00387253" w:rsidRPr="005B44C2" w:rsidRDefault="00387253" w:rsidP="006A5271">
            <w:pPr>
              <w:pStyle w:val="ConsPlusNormal"/>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Вид и наименование кресла-коляски</w:t>
            </w:r>
          </w:p>
        </w:tc>
        <w:tc>
          <w:tcPr>
            <w:tcW w:w="5387" w:type="dxa"/>
          </w:tcPr>
          <w:p w:rsidR="00387253" w:rsidRPr="005B44C2" w:rsidRDefault="00387253" w:rsidP="006A5271">
            <w:pPr>
              <w:pStyle w:val="ConsPlusNormal"/>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Медицинские показания для обеспечения инвалидов техническими средствами реабилитации</w:t>
            </w:r>
          </w:p>
        </w:tc>
        <w:tc>
          <w:tcPr>
            <w:tcW w:w="3118" w:type="dxa"/>
          </w:tcPr>
          <w:p w:rsidR="00387253" w:rsidRPr="005B44C2" w:rsidRDefault="00387253" w:rsidP="006A5271">
            <w:pPr>
              <w:pStyle w:val="ConsPlusNormal"/>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Медицинские противопоказания для обеспечения инвалидов техническими средствами реабилитации</w:t>
            </w:r>
          </w:p>
        </w:tc>
      </w:tr>
      <w:tr w:rsidR="005B44C2" w:rsidRPr="005B44C2" w:rsidTr="00387253">
        <w:tc>
          <w:tcPr>
            <w:tcW w:w="1838"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Кресло-коляска с ручным приводом комнатная (для инвалидов и детей-инвалидов)</w:t>
            </w:r>
          </w:p>
          <w:p w:rsidR="00387253" w:rsidRPr="005B44C2" w:rsidRDefault="00387253" w:rsidP="006A5271">
            <w:pPr>
              <w:pStyle w:val="ConsPlusNormal"/>
              <w:jc w:val="both"/>
              <w:rPr>
                <w:rFonts w:ascii="Times New Roman" w:hAnsi="Times New Roman" w:cs="Times New Roman"/>
                <w:color w:val="000000" w:themeColor="text1"/>
                <w:sz w:val="24"/>
                <w:szCs w:val="24"/>
              </w:rPr>
            </w:pPr>
          </w:p>
          <w:p w:rsidR="00387253" w:rsidRPr="005B44C2" w:rsidRDefault="00387253" w:rsidP="006A5271">
            <w:pPr>
              <w:pStyle w:val="ConsPlusNormal"/>
              <w:jc w:val="both"/>
              <w:rPr>
                <w:rFonts w:ascii="Times New Roman" w:hAnsi="Times New Roman" w:cs="Times New Roman"/>
                <w:color w:val="000000" w:themeColor="text1"/>
                <w:sz w:val="24"/>
                <w:szCs w:val="24"/>
              </w:rPr>
            </w:pPr>
          </w:p>
        </w:tc>
        <w:tc>
          <w:tcPr>
            <w:tcW w:w="5387"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Стойкие выраженные, значительно выраженные нарушения нейромышечных, скелетных и связанных с движением (статодинамических) функций вследствие:</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заболеваний, последствий травм и деформаций нижних конечностей, таза и позвоночника;</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врожденного недоразвития обеих нижних конечностей с резко выраженными деформациями (</w:t>
            </w:r>
            <w:proofErr w:type="spellStart"/>
            <w:r w:rsidRPr="005B44C2">
              <w:rPr>
                <w:rFonts w:ascii="Times New Roman" w:hAnsi="Times New Roman" w:cs="Times New Roman"/>
                <w:color w:val="000000" w:themeColor="text1"/>
                <w:sz w:val="24"/>
                <w:szCs w:val="24"/>
              </w:rPr>
              <w:t>артрогрипоз</w:t>
            </w:r>
            <w:proofErr w:type="spellEnd"/>
            <w:r w:rsidRPr="005B44C2">
              <w:rPr>
                <w:rFonts w:ascii="Times New Roman" w:hAnsi="Times New Roman" w:cs="Times New Roman"/>
                <w:color w:val="000000" w:themeColor="text1"/>
                <w:sz w:val="24"/>
                <w:szCs w:val="24"/>
              </w:rPr>
              <w:t>);</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последствий травм и заболеваний центральной, периферической нервной системы.</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Стойкие умеренные нарушения нейромышечных, скелетных и связанных с движением (статодинамических) функций вследствие:</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ампутационной культи одного бедра на любом уровне независимо от пригодности к протезированию;</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ампутационной культи одной голени на любом уровне независимо от пригодности к протезированию в сочетании со стойкими умеренными нарушениями функций сердечно-сосудистой системы сохраненной конечности;</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ампутационных культей обеих стоп на уровне сустава </w:t>
            </w:r>
            <w:proofErr w:type="spellStart"/>
            <w:r w:rsidRPr="005B44C2">
              <w:rPr>
                <w:rFonts w:ascii="Times New Roman" w:hAnsi="Times New Roman" w:cs="Times New Roman"/>
                <w:color w:val="000000" w:themeColor="text1"/>
                <w:sz w:val="24"/>
                <w:szCs w:val="24"/>
              </w:rPr>
              <w:t>Шопара</w:t>
            </w:r>
            <w:proofErr w:type="spellEnd"/>
            <w:r w:rsidRPr="005B44C2">
              <w:rPr>
                <w:rFonts w:ascii="Times New Roman" w:hAnsi="Times New Roman" w:cs="Times New Roman"/>
                <w:color w:val="000000" w:themeColor="text1"/>
                <w:sz w:val="24"/>
                <w:szCs w:val="24"/>
              </w:rPr>
              <w:t>.</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Стойкие выраженные, значительно выраженные нарушения нейромышечных, скелетных и связанных с движением (статодинамических) функций, обусловленные нарушениями:</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функций сердечно-сосудистой системы (хроническая артериальная недостаточность III - IV степени;</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хронические заболевания вен, соответствующие 5 - 6 классу клинических проявлений международной классификации хронических болезней вен;</w:t>
            </w:r>
          </w:p>
          <w:p w:rsidR="00387253" w:rsidRPr="005B44C2" w:rsidRDefault="00387253" w:rsidP="006A5271">
            <w:pPr>
              <w:pStyle w:val="ConsPlusNormal"/>
              <w:jc w:val="both"/>
              <w:rPr>
                <w:rFonts w:ascii="Times New Roman" w:hAnsi="Times New Roman" w:cs="Times New Roman"/>
                <w:color w:val="000000" w:themeColor="text1"/>
                <w:sz w:val="24"/>
                <w:szCs w:val="24"/>
              </w:rPr>
            </w:pPr>
            <w:proofErr w:type="spellStart"/>
            <w:r w:rsidRPr="005B44C2">
              <w:rPr>
                <w:rFonts w:ascii="Times New Roman" w:hAnsi="Times New Roman" w:cs="Times New Roman"/>
                <w:color w:val="000000" w:themeColor="text1"/>
                <w:sz w:val="24"/>
                <w:szCs w:val="24"/>
              </w:rPr>
              <w:t>лимфедема</w:t>
            </w:r>
            <w:proofErr w:type="spellEnd"/>
            <w:r w:rsidRPr="005B44C2">
              <w:rPr>
                <w:rFonts w:ascii="Times New Roman" w:hAnsi="Times New Roman" w:cs="Times New Roman"/>
                <w:color w:val="000000" w:themeColor="text1"/>
                <w:sz w:val="24"/>
                <w:szCs w:val="24"/>
              </w:rPr>
              <w:t xml:space="preserve"> в стадии «слоновости» обеих нижних конечностей, хроническая легочно-сердечная недостаточность IIБ, III стадии);</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дыхательной системы (хроническая дыхательная недостаточность III степени);</w:t>
            </w:r>
          </w:p>
        </w:tc>
        <w:tc>
          <w:tcPr>
            <w:tcW w:w="3118"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Абсолютные медицинские противопоказания: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последствия заболевания, приводящие к прогрессированию патологического процесса в положении инвалида сидя.</w:t>
            </w:r>
          </w:p>
        </w:tc>
      </w:tr>
      <w:tr w:rsidR="005B44C2" w:rsidRPr="005B44C2" w:rsidTr="00387253">
        <w:tc>
          <w:tcPr>
            <w:tcW w:w="1838" w:type="dxa"/>
          </w:tcPr>
          <w:p w:rsidR="00387253" w:rsidRPr="005B44C2" w:rsidRDefault="00387253" w:rsidP="006A5271">
            <w:pPr>
              <w:pStyle w:val="ConsPlusNormal"/>
              <w:jc w:val="both"/>
              <w:rPr>
                <w:rFonts w:ascii="Times New Roman" w:hAnsi="Times New Roman" w:cs="Times New Roman"/>
                <w:color w:val="000000" w:themeColor="text1"/>
                <w:sz w:val="24"/>
                <w:szCs w:val="24"/>
              </w:rPr>
            </w:pPr>
          </w:p>
        </w:tc>
        <w:tc>
          <w:tcPr>
            <w:tcW w:w="5387"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пищеварительной системы (асцит, выраженная портальная гипертензия и печеночная энцефалопатия (класс C по </w:t>
            </w:r>
            <w:proofErr w:type="spellStart"/>
            <w:r w:rsidRPr="005B44C2">
              <w:rPr>
                <w:rFonts w:ascii="Times New Roman" w:hAnsi="Times New Roman" w:cs="Times New Roman"/>
                <w:color w:val="000000" w:themeColor="text1"/>
                <w:sz w:val="24"/>
                <w:szCs w:val="24"/>
              </w:rPr>
              <w:t>Чайлд</w:t>
            </w:r>
            <w:proofErr w:type="spellEnd"/>
            <w:r w:rsidRPr="005B44C2">
              <w:rPr>
                <w:rFonts w:ascii="Times New Roman" w:hAnsi="Times New Roman" w:cs="Times New Roman"/>
                <w:color w:val="000000" w:themeColor="text1"/>
                <w:sz w:val="24"/>
                <w:szCs w:val="24"/>
              </w:rPr>
              <w:t>-Пью);</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 xml:space="preserve">системы крови и иммунной системы (тяжелое общее состояние, </w:t>
            </w:r>
            <w:proofErr w:type="spellStart"/>
            <w:r w:rsidRPr="005B44C2">
              <w:rPr>
                <w:rFonts w:ascii="Times New Roman" w:hAnsi="Times New Roman" w:cs="Times New Roman"/>
                <w:color w:val="000000" w:themeColor="text1"/>
                <w:sz w:val="24"/>
                <w:szCs w:val="24"/>
              </w:rPr>
              <w:t>инкурабельность</w:t>
            </w:r>
            <w:proofErr w:type="spellEnd"/>
            <w:r w:rsidRPr="005B44C2">
              <w:rPr>
                <w:rFonts w:ascii="Times New Roman" w:hAnsi="Times New Roman" w:cs="Times New Roman"/>
                <w:color w:val="000000" w:themeColor="text1"/>
                <w:sz w:val="24"/>
                <w:szCs w:val="24"/>
              </w:rPr>
              <w:t xml:space="preserve"> заболевания с выраженными явлениями интоксикации, кахексии);</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мочевыделительной функции (хроническая болезнь почек 5 стадии, ХПН 4 стадии);</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психических расстройств с тяжелой или глубокой умственной отсталостью, деменцией.</w:t>
            </w:r>
          </w:p>
        </w:tc>
        <w:tc>
          <w:tcPr>
            <w:tcW w:w="3118" w:type="dxa"/>
          </w:tcPr>
          <w:p w:rsidR="00387253" w:rsidRPr="005B44C2" w:rsidRDefault="00387253" w:rsidP="006A5271">
            <w:pPr>
              <w:pStyle w:val="ConsPlusNormal"/>
              <w:jc w:val="both"/>
              <w:rPr>
                <w:rFonts w:ascii="Times New Roman" w:hAnsi="Times New Roman" w:cs="Times New Roman"/>
                <w:color w:val="000000" w:themeColor="text1"/>
                <w:sz w:val="24"/>
                <w:szCs w:val="24"/>
              </w:rPr>
            </w:pPr>
          </w:p>
        </w:tc>
      </w:tr>
      <w:tr w:rsidR="005B44C2" w:rsidRPr="005B44C2" w:rsidTr="00387253">
        <w:tc>
          <w:tcPr>
            <w:tcW w:w="1838"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Кресло-коляска с ручным приводом с дополнительной фиксацией (поддержкой) головы и тела, в том числе, для больных ДЦП комнатная (для инвалидов и детей-инвалидов)</w:t>
            </w:r>
          </w:p>
          <w:p w:rsidR="00387253" w:rsidRPr="005B44C2" w:rsidRDefault="00387253" w:rsidP="006A5271">
            <w:pPr>
              <w:pStyle w:val="ConsPlusNormal"/>
              <w:jc w:val="both"/>
              <w:rPr>
                <w:rFonts w:ascii="Times New Roman" w:hAnsi="Times New Roman" w:cs="Times New Roman"/>
                <w:color w:val="000000" w:themeColor="text1"/>
                <w:sz w:val="24"/>
                <w:szCs w:val="24"/>
              </w:rPr>
            </w:pPr>
          </w:p>
          <w:p w:rsidR="00387253" w:rsidRPr="005B44C2" w:rsidRDefault="00387253" w:rsidP="006A5271">
            <w:pPr>
              <w:pStyle w:val="ConsPlusNormal"/>
              <w:jc w:val="both"/>
              <w:rPr>
                <w:rFonts w:ascii="Times New Roman" w:hAnsi="Times New Roman" w:cs="Times New Roman"/>
                <w:color w:val="000000" w:themeColor="text1"/>
                <w:sz w:val="24"/>
                <w:szCs w:val="24"/>
              </w:rPr>
            </w:pPr>
          </w:p>
        </w:tc>
        <w:tc>
          <w:tcPr>
            <w:tcW w:w="5387"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Стойкие выраженные или значительно выраженные нарушения нейромышечных, скелетных и связанных с движением (статодинамических) функций вследствие:</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ДЦП;</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прогрессирующих мышечных дистрофий;</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спинальной мышечной атрофии </w:t>
            </w:r>
            <w:proofErr w:type="spellStart"/>
            <w:r w:rsidRPr="005B44C2">
              <w:rPr>
                <w:rFonts w:ascii="Times New Roman" w:hAnsi="Times New Roman" w:cs="Times New Roman"/>
                <w:color w:val="000000" w:themeColor="text1"/>
                <w:sz w:val="24"/>
                <w:szCs w:val="24"/>
              </w:rPr>
              <w:t>Верднига-Гоффмана</w:t>
            </w:r>
            <w:proofErr w:type="spellEnd"/>
            <w:r w:rsidRPr="005B44C2">
              <w:rPr>
                <w:rFonts w:ascii="Times New Roman" w:hAnsi="Times New Roman" w:cs="Times New Roman"/>
                <w:color w:val="000000" w:themeColor="text1"/>
                <w:sz w:val="24"/>
                <w:szCs w:val="24"/>
              </w:rPr>
              <w:t>;</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аномалий (пороков развития) спинного и головного мозга;</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гидроцефалии.</w:t>
            </w:r>
          </w:p>
        </w:tc>
        <w:tc>
          <w:tcPr>
            <w:tcW w:w="3118"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Относительные медицинские противопоказания: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последствия заболеваний, приводящие к прогрессированию патологического процесса в положении инвалида сидя.</w:t>
            </w:r>
          </w:p>
        </w:tc>
      </w:tr>
      <w:tr w:rsidR="005B44C2" w:rsidRPr="005B44C2" w:rsidTr="00387253">
        <w:tc>
          <w:tcPr>
            <w:tcW w:w="1838"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Кресло-коляска с ручным приводом для управления одной рукой комнатная (для инвалидов и детей-инвалидов)</w:t>
            </w:r>
          </w:p>
          <w:p w:rsidR="00387253" w:rsidRPr="005B44C2" w:rsidRDefault="00387253" w:rsidP="006A5271">
            <w:pPr>
              <w:pStyle w:val="ConsPlusNormal"/>
              <w:jc w:val="both"/>
              <w:rPr>
                <w:rFonts w:ascii="Times New Roman" w:hAnsi="Times New Roman" w:cs="Times New Roman"/>
                <w:color w:val="000000" w:themeColor="text1"/>
                <w:sz w:val="24"/>
                <w:szCs w:val="24"/>
              </w:rPr>
            </w:pPr>
          </w:p>
          <w:p w:rsidR="00387253" w:rsidRPr="005B44C2" w:rsidRDefault="00387253" w:rsidP="006A5271">
            <w:pPr>
              <w:pStyle w:val="ConsPlusNormal"/>
              <w:jc w:val="both"/>
              <w:rPr>
                <w:rFonts w:ascii="Times New Roman" w:hAnsi="Times New Roman" w:cs="Times New Roman"/>
                <w:color w:val="000000" w:themeColor="text1"/>
                <w:sz w:val="24"/>
                <w:szCs w:val="24"/>
              </w:rPr>
            </w:pPr>
          </w:p>
        </w:tc>
        <w:tc>
          <w:tcPr>
            <w:tcW w:w="5387"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Стойкие выраженные или значительно выраженные нарушения нейромышечных, скелетных и связанных с движением (статодинамических) функций вследствие:</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заболеваний, последствий травм и деформаций обеих нижних конечностей, таза и позвоночника;</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последствий травм и заболеваний центральной, периферической нервной системы (выраженный или значительно выраженный парез обеих или одной нижней конечности, паралич обеих или одной нижней конечности).</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Стойкие умеренные нарушения нейромышечных, скелетных и связанных с движением (статодинамических) функций вследствие:</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ампутационной культи одного бедра на любом уровне независимо от пригодности к протезированию;</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ампутационной культи одной голени на любом уровне независимо от пригодности к протезированию, в сочетании со стойкими умеренными нарушениями нейромышечных, скелетных и связанных с движением (статодинамических) функций и/или стойкими умеренными нарушениями функций сердечно-сосудистой системы сохраненной конечности;</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ампутационных культей обеих стоп на уровне сустава </w:t>
            </w:r>
            <w:proofErr w:type="spellStart"/>
            <w:r w:rsidRPr="005B44C2">
              <w:rPr>
                <w:rFonts w:ascii="Times New Roman" w:hAnsi="Times New Roman" w:cs="Times New Roman"/>
                <w:color w:val="000000" w:themeColor="text1"/>
                <w:sz w:val="24"/>
                <w:szCs w:val="24"/>
              </w:rPr>
              <w:t>Шопара</w:t>
            </w:r>
            <w:proofErr w:type="spellEnd"/>
            <w:r w:rsidRPr="005B44C2">
              <w:rPr>
                <w:rFonts w:ascii="Times New Roman" w:hAnsi="Times New Roman" w:cs="Times New Roman"/>
                <w:color w:val="000000" w:themeColor="text1"/>
                <w:sz w:val="24"/>
                <w:szCs w:val="24"/>
              </w:rPr>
              <w:t>.</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При наличии сохранной функции одной верхней конечности.</w:t>
            </w:r>
          </w:p>
        </w:tc>
        <w:tc>
          <w:tcPr>
            <w:tcW w:w="3118"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Абсолютные медицинские противопоказания: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значительно выраженные нарушения психических функций, приводящие к выраженному снижению или отсутствию критической оценки своего состояния и ситуации в целом;</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значительно выраженные нарушения нейромышечных, скелетных и связанных с движением (статодинамических) функций верхних конечностей;</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значительно выраженные нарушения статики и координации движений (</w:t>
            </w:r>
            <w:proofErr w:type="spellStart"/>
            <w:r w:rsidRPr="005B44C2">
              <w:rPr>
                <w:rFonts w:ascii="Times New Roman" w:hAnsi="Times New Roman" w:cs="Times New Roman"/>
                <w:color w:val="000000" w:themeColor="text1"/>
                <w:sz w:val="24"/>
                <w:szCs w:val="24"/>
              </w:rPr>
              <w:t>гиперкинетические</w:t>
            </w:r>
            <w:proofErr w:type="spellEnd"/>
            <w:r w:rsidRPr="005B44C2">
              <w:rPr>
                <w:rFonts w:ascii="Times New Roman" w:hAnsi="Times New Roman" w:cs="Times New Roman"/>
                <w:color w:val="000000" w:themeColor="text1"/>
                <w:sz w:val="24"/>
                <w:szCs w:val="24"/>
              </w:rPr>
              <w:t>, атактические нарушения);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выраженные, значительно выраженные нарушения функций сердечно-сосудистой системы, дыхательной системы, пищеварительной системы, выделения, кроветворения, обмена веществ и энергии, внутренней секреции, иммунитета;</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последствия заболеваний травм и дефектов, приводящие к прогрессированию патологического процесса в положении инвалида сидя.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Относительные медицинские противопоказания: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наличие эпилептических припадков с нарушением сознания.</w:t>
            </w:r>
          </w:p>
        </w:tc>
      </w:tr>
      <w:tr w:rsidR="005B44C2" w:rsidRPr="005B44C2" w:rsidTr="00387253">
        <w:tc>
          <w:tcPr>
            <w:tcW w:w="1838"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Кресло-коляска с ручным приводом прогулочная (для инвалидов и детей-инвалидов)</w:t>
            </w:r>
          </w:p>
          <w:p w:rsidR="00387253" w:rsidRPr="005B44C2" w:rsidRDefault="00387253" w:rsidP="006A5271">
            <w:pPr>
              <w:pStyle w:val="ConsPlusNormal"/>
              <w:jc w:val="both"/>
              <w:rPr>
                <w:rFonts w:ascii="Times New Roman" w:hAnsi="Times New Roman" w:cs="Times New Roman"/>
                <w:color w:val="000000" w:themeColor="text1"/>
                <w:sz w:val="24"/>
                <w:szCs w:val="24"/>
              </w:rPr>
            </w:pPr>
          </w:p>
          <w:p w:rsidR="00387253" w:rsidRPr="005B44C2" w:rsidRDefault="00387253" w:rsidP="006A5271">
            <w:pPr>
              <w:pStyle w:val="ConsPlusNormal"/>
              <w:jc w:val="both"/>
              <w:rPr>
                <w:rFonts w:ascii="Times New Roman" w:hAnsi="Times New Roman" w:cs="Times New Roman"/>
                <w:color w:val="000000" w:themeColor="text1"/>
                <w:sz w:val="24"/>
                <w:szCs w:val="24"/>
              </w:rPr>
            </w:pPr>
          </w:p>
        </w:tc>
        <w:tc>
          <w:tcPr>
            <w:tcW w:w="5387"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Стойкие выраженные, значительно выраженные нарушения нейромышечных, скелетных и связанных с движением (статодинамических) функций вследствие:</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заболеваний, последствий травм и деформаций обеих нижних конечностей, таза и позвоночника;</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последствий травм и заболеваний центральной, периферической нервной системы (выраженный, значительно выраженный парез обеих или одной нижней конечности, выраженные гемипарез, гемиплегия, паралич обеих или одной нижней конечности).</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Стойкие умеренные нарушения нейромышечных, скелетных и связанных с движением (статодинамических) функций вследствие:</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ампутационной культи одного бедра на любом уровне независимо от пригодности к протезированию;</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ампутационной культи одной голени на любом уровне независимо от пригодности к протезированию, в сочетании со стойкими умеренными нарушениями нейромышечных, скелетных и связанных с движением (статодинамических) функций и/или стойкими умеренными нарушениями функций сердечно-сосудистой системы сохраненной конечности;</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ампутационных культей обеих стоп на уровне сустава </w:t>
            </w:r>
            <w:proofErr w:type="spellStart"/>
            <w:r w:rsidRPr="005B44C2">
              <w:rPr>
                <w:rFonts w:ascii="Times New Roman" w:hAnsi="Times New Roman" w:cs="Times New Roman"/>
                <w:color w:val="000000" w:themeColor="text1"/>
                <w:sz w:val="24"/>
                <w:szCs w:val="24"/>
              </w:rPr>
              <w:t>Шопара</w:t>
            </w:r>
            <w:proofErr w:type="spellEnd"/>
            <w:r w:rsidRPr="005B44C2">
              <w:rPr>
                <w:rFonts w:ascii="Times New Roman" w:hAnsi="Times New Roman" w:cs="Times New Roman"/>
                <w:color w:val="000000" w:themeColor="text1"/>
                <w:sz w:val="24"/>
                <w:szCs w:val="24"/>
              </w:rPr>
              <w:t>.</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Стойкие выраженные и значительно выраженные нарушения нейромышечных, скелетных и связанных с движением (статодинамических) функций, обусловленные нарушениями функций сердечно-сосудистой системы (хроническая артериальная недостаточность III - IV степени;</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хронические заболевания вен, соответствующие 5 - 6 классу клинических проявлений международной классификации хронических болезней вен;</w:t>
            </w:r>
          </w:p>
          <w:p w:rsidR="00387253" w:rsidRPr="005B44C2" w:rsidRDefault="00387253" w:rsidP="006A5271">
            <w:pPr>
              <w:pStyle w:val="ConsPlusNormal"/>
              <w:jc w:val="both"/>
              <w:rPr>
                <w:rFonts w:ascii="Times New Roman" w:hAnsi="Times New Roman" w:cs="Times New Roman"/>
                <w:color w:val="000000" w:themeColor="text1"/>
                <w:sz w:val="24"/>
                <w:szCs w:val="24"/>
              </w:rPr>
            </w:pPr>
            <w:proofErr w:type="spellStart"/>
            <w:r w:rsidRPr="005B44C2">
              <w:rPr>
                <w:rFonts w:ascii="Times New Roman" w:hAnsi="Times New Roman" w:cs="Times New Roman"/>
                <w:color w:val="000000" w:themeColor="text1"/>
                <w:sz w:val="24"/>
                <w:szCs w:val="24"/>
              </w:rPr>
              <w:t>лимфедема</w:t>
            </w:r>
            <w:proofErr w:type="spellEnd"/>
            <w:r w:rsidRPr="005B44C2">
              <w:rPr>
                <w:rFonts w:ascii="Times New Roman" w:hAnsi="Times New Roman" w:cs="Times New Roman"/>
                <w:color w:val="000000" w:themeColor="text1"/>
                <w:sz w:val="24"/>
                <w:szCs w:val="24"/>
              </w:rPr>
              <w:t xml:space="preserve"> в стадии «слоновости» обеих нижних конечностей).</w:t>
            </w:r>
          </w:p>
        </w:tc>
        <w:tc>
          <w:tcPr>
            <w:tcW w:w="3118"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Абсолютные медицинские противопоказания: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значительно выраженные нарушения психических функций, приводящие к выраженному снижению или отсутствию критической оценки своего состояния и ситуации в целом;</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последствия заболеваний, травм и дефектов, приводящие к прогрессированию патологического процесса в положении инвалида сидя.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Относительные медицинские противопоказания: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наличие эпилептических припадков с нарушением сознания.</w:t>
            </w:r>
          </w:p>
        </w:tc>
      </w:tr>
      <w:tr w:rsidR="005B44C2" w:rsidRPr="005B44C2" w:rsidTr="00387253">
        <w:tc>
          <w:tcPr>
            <w:tcW w:w="1838"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Кресло-коляска с ручным приводом с дополнительно</w:t>
            </w:r>
            <w:r w:rsidRPr="005B44C2">
              <w:rPr>
                <w:rFonts w:ascii="Times New Roman" w:hAnsi="Times New Roman" w:cs="Times New Roman"/>
                <w:color w:val="000000" w:themeColor="text1"/>
                <w:sz w:val="24"/>
                <w:szCs w:val="24"/>
              </w:rPr>
              <w:lastRenderedPageBreak/>
              <w:t>й фиксацией (поддержкой) головы и тела, в том числе для больных ДЦП прогулочная (для инвалидов и детей-инвалидов)</w:t>
            </w:r>
          </w:p>
          <w:p w:rsidR="00387253" w:rsidRPr="005B44C2" w:rsidRDefault="00387253" w:rsidP="006A5271">
            <w:pPr>
              <w:pStyle w:val="ConsPlusNormal"/>
              <w:jc w:val="both"/>
              <w:rPr>
                <w:rFonts w:ascii="Times New Roman" w:hAnsi="Times New Roman" w:cs="Times New Roman"/>
                <w:color w:val="000000" w:themeColor="text1"/>
                <w:sz w:val="24"/>
                <w:szCs w:val="24"/>
              </w:rPr>
            </w:pPr>
          </w:p>
          <w:p w:rsidR="00387253" w:rsidRPr="005B44C2" w:rsidRDefault="00387253" w:rsidP="006A5271">
            <w:pPr>
              <w:pStyle w:val="ConsPlusNormal"/>
              <w:jc w:val="both"/>
              <w:rPr>
                <w:rFonts w:ascii="Times New Roman" w:hAnsi="Times New Roman" w:cs="Times New Roman"/>
                <w:color w:val="000000" w:themeColor="text1"/>
                <w:sz w:val="24"/>
                <w:szCs w:val="24"/>
              </w:rPr>
            </w:pPr>
          </w:p>
        </w:tc>
        <w:tc>
          <w:tcPr>
            <w:tcW w:w="5387"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Стойкие выраженные или значительно выраженные</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нарушения нейромышечных, скелетных и связанных с</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движением (статодинамических) функций вследствие:</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ДЦП;</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прогрессирующих мышечных дистрофий;</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спинальной мышечной атрофии </w:t>
            </w:r>
            <w:proofErr w:type="spellStart"/>
            <w:r w:rsidRPr="005B44C2">
              <w:rPr>
                <w:rFonts w:ascii="Times New Roman" w:hAnsi="Times New Roman" w:cs="Times New Roman"/>
                <w:color w:val="000000" w:themeColor="text1"/>
                <w:sz w:val="24"/>
                <w:szCs w:val="24"/>
              </w:rPr>
              <w:t>Верднига-Гоффмана</w:t>
            </w:r>
            <w:proofErr w:type="spellEnd"/>
            <w:r w:rsidRPr="005B44C2">
              <w:rPr>
                <w:rFonts w:ascii="Times New Roman" w:hAnsi="Times New Roman" w:cs="Times New Roman"/>
                <w:color w:val="000000" w:themeColor="text1"/>
                <w:sz w:val="24"/>
                <w:szCs w:val="24"/>
              </w:rPr>
              <w:t>;</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аномалий (пороков развития) спинного и головного мозга;</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гидроцефалии.</w:t>
            </w:r>
          </w:p>
        </w:tc>
        <w:tc>
          <w:tcPr>
            <w:tcW w:w="3118"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Абсолютные медицинские противопоказания: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значительно выраженные нарушения психических </w:t>
            </w:r>
            <w:r w:rsidRPr="005B44C2">
              <w:rPr>
                <w:rFonts w:ascii="Times New Roman" w:hAnsi="Times New Roman" w:cs="Times New Roman"/>
                <w:color w:val="000000" w:themeColor="text1"/>
                <w:sz w:val="24"/>
                <w:szCs w:val="24"/>
              </w:rPr>
              <w:lastRenderedPageBreak/>
              <w:t>функций, приводящие к выраженному снижению или отсутствию критической оценки своего состояния и ситуации в целом;</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последствия заболеваний, травм и дефектов, приводящие к прогрессированию патологического процесса в положении инвалида сидя.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Относительные медицинские противопоказания: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наличие эпилептических припадков с нарушением сознания.</w:t>
            </w:r>
          </w:p>
        </w:tc>
      </w:tr>
      <w:tr w:rsidR="005B44C2" w:rsidRPr="005B44C2" w:rsidTr="00387253">
        <w:tc>
          <w:tcPr>
            <w:tcW w:w="1838"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Кресло-коляска с двуручным рычажным приводом прогулочная (для инвалидов и детей-инвалидов)</w:t>
            </w:r>
          </w:p>
          <w:p w:rsidR="00387253" w:rsidRPr="005B44C2" w:rsidRDefault="00387253" w:rsidP="006A5271">
            <w:pPr>
              <w:pStyle w:val="ConsPlusNormal"/>
              <w:jc w:val="both"/>
              <w:rPr>
                <w:rFonts w:ascii="Times New Roman" w:hAnsi="Times New Roman" w:cs="Times New Roman"/>
                <w:color w:val="000000" w:themeColor="text1"/>
                <w:sz w:val="24"/>
                <w:szCs w:val="24"/>
              </w:rPr>
            </w:pPr>
          </w:p>
          <w:p w:rsidR="00387253" w:rsidRPr="005B44C2" w:rsidRDefault="00387253" w:rsidP="006A5271">
            <w:pPr>
              <w:pStyle w:val="ConsPlusNormal"/>
              <w:jc w:val="both"/>
              <w:rPr>
                <w:rFonts w:ascii="Times New Roman" w:hAnsi="Times New Roman" w:cs="Times New Roman"/>
                <w:color w:val="000000" w:themeColor="text1"/>
                <w:sz w:val="24"/>
                <w:szCs w:val="24"/>
              </w:rPr>
            </w:pPr>
          </w:p>
        </w:tc>
        <w:tc>
          <w:tcPr>
            <w:tcW w:w="5387"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Стойкие выраженные нарушения нейромышечных,</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скелетных и связанных с движением</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(статодинамических) функций обусловленные:</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заболеваниями, последствиями травм и деформаций обеих нижних конечностей, таза и позвоночника;</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последствиями травм и заболеваний центральной, периферической нервной системы;</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нарушениями функций сердечно-сосудистой системы (хроническая артериальная недостаточность III - IV степени;</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хронические заболевания вен, соответствующие 5 - 6 классу клинических проявлений международной классификации хронических болезней вен;</w:t>
            </w:r>
          </w:p>
          <w:p w:rsidR="00387253" w:rsidRPr="005B44C2" w:rsidRDefault="00387253" w:rsidP="006A5271">
            <w:pPr>
              <w:pStyle w:val="ConsPlusNormal"/>
              <w:jc w:val="both"/>
              <w:rPr>
                <w:rFonts w:ascii="Times New Roman" w:hAnsi="Times New Roman" w:cs="Times New Roman"/>
                <w:color w:val="000000" w:themeColor="text1"/>
                <w:sz w:val="24"/>
                <w:szCs w:val="24"/>
              </w:rPr>
            </w:pPr>
            <w:proofErr w:type="spellStart"/>
            <w:r w:rsidRPr="005B44C2">
              <w:rPr>
                <w:rFonts w:ascii="Times New Roman" w:hAnsi="Times New Roman" w:cs="Times New Roman"/>
                <w:color w:val="000000" w:themeColor="text1"/>
                <w:sz w:val="24"/>
                <w:szCs w:val="24"/>
              </w:rPr>
              <w:t>лимфедема</w:t>
            </w:r>
            <w:proofErr w:type="spellEnd"/>
            <w:r w:rsidRPr="005B44C2">
              <w:rPr>
                <w:rFonts w:ascii="Times New Roman" w:hAnsi="Times New Roman" w:cs="Times New Roman"/>
                <w:color w:val="000000" w:themeColor="text1"/>
                <w:sz w:val="24"/>
                <w:szCs w:val="24"/>
              </w:rPr>
              <w:t xml:space="preserve"> в стадии "слоновости" обеих нижних конечностей).</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Стойкие умеренные нарушения нейромышечных, скелетных и связанных с движением (статодинамических) функций вследствие:</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ампутационной культи одного бедра на любом уровне независимо от пригодности к протезированию;</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ампутационной культи одной голени на любом уровне независимо от пригодности к протезированию, в сочетании со стойкими умеренными нарушениями нейромышечных, скелетных и связанных с движением (статодинамических) функций и/или стойкими умеренными нарушениями функций сердечно-сосудистой системы сохраненной конечности;</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ампутационных культей обеих стоп на уровне сустава </w:t>
            </w:r>
            <w:proofErr w:type="spellStart"/>
            <w:r w:rsidRPr="005B44C2">
              <w:rPr>
                <w:rFonts w:ascii="Times New Roman" w:hAnsi="Times New Roman" w:cs="Times New Roman"/>
                <w:color w:val="000000" w:themeColor="text1"/>
                <w:sz w:val="24"/>
                <w:szCs w:val="24"/>
              </w:rPr>
              <w:t>Шопара</w:t>
            </w:r>
            <w:proofErr w:type="spellEnd"/>
            <w:r w:rsidRPr="005B44C2">
              <w:rPr>
                <w:rFonts w:ascii="Times New Roman" w:hAnsi="Times New Roman" w:cs="Times New Roman"/>
                <w:color w:val="000000" w:themeColor="text1"/>
                <w:sz w:val="24"/>
                <w:szCs w:val="24"/>
              </w:rPr>
              <w:t>.</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При наличии сохранной функции обеих верхних конечностей.</w:t>
            </w:r>
          </w:p>
        </w:tc>
        <w:tc>
          <w:tcPr>
            <w:tcW w:w="3118"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Абсолютные медицинские противопоказания: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значительно выраженные нарушения психических функций, приводящие к выраженному снижению или отсутствию критической оценки своего состояния и ситуации в целом;</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выраженные, значительно выраженные нарушения нейромышечных, скелетных и связанных с движением (статодинамических) функций верхних конечностей;</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значительно выраженные нарушения статики и координации движений (</w:t>
            </w:r>
            <w:proofErr w:type="spellStart"/>
            <w:r w:rsidRPr="005B44C2">
              <w:rPr>
                <w:rFonts w:ascii="Times New Roman" w:hAnsi="Times New Roman" w:cs="Times New Roman"/>
                <w:color w:val="000000" w:themeColor="text1"/>
                <w:sz w:val="24"/>
                <w:szCs w:val="24"/>
              </w:rPr>
              <w:t>гиперкинетические</w:t>
            </w:r>
            <w:proofErr w:type="spellEnd"/>
            <w:r w:rsidRPr="005B44C2">
              <w:rPr>
                <w:rFonts w:ascii="Times New Roman" w:hAnsi="Times New Roman" w:cs="Times New Roman"/>
                <w:color w:val="000000" w:themeColor="text1"/>
                <w:sz w:val="24"/>
                <w:szCs w:val="24"/>
              </w:rPr>
              <w:t>, атактические нарушения), выраженные или значительно выраженные нарушения функций сердечно-сосудистой системы, дыхательной системы, пищеварительной системы, выделения, кроветворения, обмена веществ и энергии, внутренней секреции, иммунитета;</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выраженные или значительно выраженные нарушения зрения: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острота зрения лучше </w:t>
            </w:r>
            <w:r w:rsidRPr="005B44C2">
              <w:rPr>
                <w:rFonts w:ascii="Times New Roman" w:hAnsi="Times New Roman" w:cs="Times New Roman"/>
                <w:color w:val="000000" w:themeColor="text1"/>
                <w:sz w:val="24"/>
                <w:szCs w:val="24"/>
              </w:rPr>
              <w:lastRenderedPageBreak/>
              <w:t>видящего глаза с коррекцией 0,1 - 0;</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последствия заболеваний, травм и дефектов, приводящие к прогрессированию патологического процесса в положении инвалида сидя. Относительные медицинские противопоказания: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наличие эпилептических припадков с нарушением сознания.</w:t>
            </w:r>
          </w:p>
        </w:tc>
      </w:tr>
      <w:tr w:rsidR="005B44C2" w:rsidRPr="005B44C2" w:rsidTr="00387253">
        <w:tc>
          <w:tcPr>
            <w:tcW w:w="1838"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Кресло-коляска с приводом для управления одной рукой прогулочная (для инвалидов и детей-инвалидов)</w:t>
            </w:r>
          </w:p>
          <w:p w:rsidR="00387253" w:rsidRPr="005B44C2" w:rsidRDefault="00387253" w:rsidP="006A5271">
            <w:pPr>
              <w:pStyle w:val="ConsPlusNormal"/>
              <w:jc w:val="both"/>
              <w:rPr>
                <w:rFonts w:ascii="Times New Roman" w:hAnsi="Times New Roman" w:cs="Times New Roman"/>
                <w:color w:val="000000" w:themeColor="text1"/>
                <w:sz w:val="24"/>
                <w:szCs w:val="24"/>
              </w:rPr>
            </w:pPr>
          </w:p>
          <w:p w:rsidR="00387253" w:rsidRPr="005B44C2" w:rsidRDefault="00387253" w:rsidP="006A5271">
            <w:pPr>
              <w:pStyle w:val="ConsPlusNormal"/>
              <w:jc w:val="both"/>
              <w:rPr>
                <w:rFonts w:ascii="Times New Roman" w:hAnsi="Times New Roman" w:cs="Times New Roman"/>
                <w:color w:val="000000" w:themeColor="text1"/>
                <w:sz w:val="24"/>
                <w:szCs w:val="24"/>
              </w:rPr>
            </w:pPr>
          </w:p>
        </w:tc>
        <w:tc>
          <w:tcPr>
            <w:tcW w:w="5387"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Стойкие выраженные или значительно выраженные нарушения нейромышечных, скелетных и связанных с движением (статодинамических) функций вследствие:</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заболеваний, последствий травм и деформаций обеих нижних конечностей, таза и позвоночника;</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последствий травм и заболеваний центральной, периферической нервной системы (выраженный или значительно выраженный парез обеих или одной нижней конечности, паралич обеих или одной нижней конечности).</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Стойкие умеренные нарушения нейромышечных, скелетных и связанных с движением (статодинамических) функций вследствие:</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ампутационной культи одного бедра на любом уровне независимо от пригодности к протезированию;</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ампутационной культи одной голени на любом уровне независимо от пригодности к протезированию, в сочетании со стойкими умеренными нарушениями нейромышечных, скелетных и связанных с движением (статодинамических) функций и/или стойкими умеренными нарушениями функций сердечно-сосудистой системы сохраненной конечности;</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ампутационных культей обеих стоп на уровне сустава </w:t>
            </w:r>
            <w:proofErr w:type="spellStart"/>
            <w:r w:rsidRPr="005B44C2">
              <w:rPr>
                <w:rFonts w:ascii="Times New Roman" w:hAnsi="Times New Roman" w:cs="Times New Roman"/>
                <w:color w:val="000000" w:themeColor="text1"/>
                <w:sz w:val="24"/>
                <w:szCs w:val="24"/>
              </w:rPr>
              <w:t>Шопара</w:t>
            </w:r>
            <w:proofErr w:type="spellEnd"/>
            <w:r w:rsidRPr="005B44C2">
              <w:rPr>
                <w:rFonts w:ascii="Times New Roman" w:hAnsi="Times New Roman" w:cs="Times New Roman"/>
                <w:color w:val="000000" w:themeColor="text1"/>
                <w:sz w:val="24"/>
                <w:szCs w:val="24"/>
              </w:rPr>
              <w:t xml:space="preserve"> (при наличии сохранной функции одной верхней конечности).</w:t>
            </w:r>
          </w:p>
        </w:tc>
        <w:tc>
          <w:tcPr>
            <w:tcW w:w="3118"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Абсолютные медицинские противопоказания: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значительно выраженные нарушения психических функций, приводящие к выраженному снижению или отсутствию критической оценки своего состояния и ситуации в целом;</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выраженные, значительно выраженные нарушения нейромышечных, скелетных и связанных с движением (статодинамических) функций одной верхней конечности;</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значительно выраженные нарушения статики и координации движений (</w:t>
            </w:r>
            <w:proofErr w:type="spellStart"/>
            <w:r w:rsidRPr="005B44C2">
              <w:rPr>
                <w:rFonts w:ascii="Times New Roman" w:hAnsi="Times New Roman" w:cs="Times New Roman"/>
                <w:color w:val="000000" w:themeColor="text1"/>
                <w:sz w:val="24"/>
                <w:szCs w:val="24"/>
              </w:rPr>
              <w:t>гиперкинетические</w:t>
            </w:r>
            <w:proofErr w:type="spellEnd"/>
            <w:r w:rsidRPr="005B44C2">
              <w:rPr>
                <w:rFonts w:ascii="Times New Roman" w:hAnsi="Times New Roman" w:cs="Times New Roman"/>
                <w:color w:val="000000" w:themeColor="text1"/>
                <w:sz w:val="24"/>
                <w:szCs w:val="24"/>
              </w:rPr>
              <w:t>, атактические нарушения);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выраженные, значительно выраженные нарушения функций сердечно-сосудистой системы, дыхательной системы, пищеварительной системы, выделения, кроветворения, обмена веществ и энергии, внутренней секреции, иммунитета;</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выраженные, значительно выраженные нарушения зрения: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острота зрения лучше видящего глаза с коррекцией 0,1 - 0;</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последствия заболеваний, травм и дефектов, приводящие к </w:t>
            </w:r>
            <w:r w:rsidRPr="005B44C2">
              <w:rPr>
                <w:rFonts w:ascii="Times New Roman" w:hAnsi="Times New Roman" w:cs="Times New Roman"/>
                <w:color w:val="000000" w:themeColor="text1"/>
                <w:sz w:val="24"/>
                <w:szCs w:val="24"/>
              </w:rPr>
              <w:lastRenderedPageBreak/>
              <w:t>прогрессированию патологического процесса в положении инвалида сидя.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Относительные медицинские противопоказания: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наличие эпилептических припадков с нарушением сознания.</w:t>
            </w:r>
          </w:p>
        </w:tc>
      </w:tr>
      <w:tr w:rsidR="005B44C2" w:rsidRPr="005B44C2" w:rsidTr="00387253">
        <w:tc>
          <w:tcPr>
            <w:tcW w:w="1838"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Кресло-коляска активного типа (для инвалидов и детей-инвалидов)</w:t>
            </w:r>
          </w:p>
          <w:p w:rsidR="00387253" w:rsidRPr="005B44C2" w:rsidRDefault="00387253" w:rsidP="006A5271">
            <w:pPr>
              <w:pStyle w:val="ConsPlusNormal"/>
              <w:jc w:val="both"/>
              <w:rPr>
                <w:rFonts w:ascii="Times New Roman" w:hAnsi="Times New Roman" w:cs="Times New Roman"/>
                <w:color w:val="000000" w:themeColor="text1"/>
                <w:sz w:val="24"/>
                <w:szCs w:val="24"/>
              </w:rPr>
            </w:pPr>
          </w:p>
          <w:p w:rsidR="00387253" w:rsidRPr="005B44C2" w:rsidRDefault="00387253" w:rsidP="006A5271">
            <w:pPr>
              <w:pStyle w:val="ConsPlusNormal"/>
              <w:jc w:val="both"/>
              <w:rPr>
                <w:rFonts w:ascii="Times New Roman" w:hAnsi="Times New Roman" w:cs="Times New Roman"/>
                <w:color w:val="000000" w:themeColor="text1"/>
                <w:sz w:val="24"/>
                <w:szCs w:val="24"/>
              </w:rPr>
            </w:pPr>
          </w:p>
        </w:tc>
        <w:tc>
          <w:tcPr>
            <w:tcW w:w="5387"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Стойкие выраженные и значительно выраженные нарушения нейромышечных, скелетных и связанных с движением (статодинамических) функций вследствие:</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заболеваний, последствий травм и деформаций обеих нижних конечностей, таза и позвоночника;</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врожденных недоразвитий обеих нижних конечностей с резко выраженными деформациями (</w:t>
            </w:r>
            <w:proofErr w:type="spellStart"/>
            <w:r w:rsidRPr="005B44C2">
              <w:rPr>
                <w:rFonts w:ascii="Times New Roman" w:hAnsi="Times New Roman" w:cs="Times New Roman"/>
                <w:color w:val="000000" w:themeColor="text1"/>
                <w:sz w:val="24"/>
                <w:szCs w:val="24"/>
              </w:rPr>
              <w:t>артрогрипоз</w:t>
            </w:r>
            <w:proofErr w:type="spellEnd"/>
            <w:r w:rsidRPr="005B44C2">
              <w:rPr>
                <w:rFonts w:ascii="Times New Roman" w:hAnsi="Times New Roman" w:cs="Times New Roman"/>
                <w:color w:val="000000" w:themeColor="text1"/>
                <w:sz w:val="24"/>
                <w:szCs w:val="24"/>
              </w:rPr>
              <w:t>);</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последствий травм и заболеваний центральной, периферической нервной системы.</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Стойкие умеренные нарушения нейромышечных, скелетных и связанных с движением (статодинамических) функций вследствие:</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ампутационной культи одного бедра;</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ампутационной культи одной голени на любом уровне независимо от пригодности к протезированию, в сочетании со стойкими умеренными нарушениями функций сердечно-сосудистой системы сохраненной конечности;</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ампутационных культей обеих стоп на уровне сустава </w:t>
            </w:r>
            <w:proofErr w:type="spellStart"/>
            <w:r w:rsidRPr="005B44C2">
              <w:rPr>
                <w:rFonts w:ascii="Times New Roman" w:hAnsi="Times New Roman" w:cs="Times New Roman"/>
                <w:color w:val="000000" w:themeColor="text1"/>
                <w:sz w:val="24"/>
                <w:szCs w:val="24"/>
              </w:rPr>
              <w:t>Шопара</w:t>
            </w:r>
            <w:proofErr w:type="spellEnd"/>
            <w:r w:rsidRPr="005B44C2">
              <w:rPr>
                <w:rFonts w:ascii="Times New Roman" w:hAnsi="Times New Roman" w:cs="Times New Roman"/>
                <w:color w:val="000000" w:themeColor="text1"/>
                <w:sz w:val="24"/>
                <w:szCs w:val="24"/>
              </w:rPr>
              <w:t>.</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Стойкие выраженные и значительно выраженные нарушения нейромышечных, скелетных и связанных с движением (статодинамических) функций, обусловленные нарушениями функций сердечно-сосудистой системы (хроническая артериальная недостаточность III - IV степени;</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хронические заболевания вен, соответствующие 5 - 6 классу клинических проявлений международной классификации хронических болезней вен;</w:t>
            </w:r>
          </w:p>
          <w:p w:rsidR="00387253" w:rsidRPr="005B44C2" w:rsidRDefault="00387253" w:rsidP="006A5271">
            <w:pPr>
              <w:pStyle w:val="ConsPlusNormal"/>
              <w:jc w:val="both"/>
              <w:rPr>
                <w:rFonts w:ascii="Times New Roman" w:hAnsi="Times New Roman" w:cs="Times New Roman"/>
                <w:color w:val="000000" w:themeColor="text1"/>
                <w:sz w:val="24"/>
                <w:szCs w:val="24"/>
              </w:rPr>
            </w:pPr>
            <w:proofErr w:type="spellStart"/>
            <w:r w:rsidRPr="005B44C2">
              <w:rPr>
                <w:rFonts w:ascii="Times New Roman" w:hAnsi="Times New Roman" w:cs="Times New Roman"/>
                <w:color w:val="000000" w:themeColor="text1"/>
                <w:sz w:val="24"/>
                <w:szCs w:val="24"/>
              </w:rPr>
              <w:t>лимфедема</w:t>
            </w:r>
            <w:proofErr w:type="spellEnd"/>
            <w:r w:rsidRPr="005B44C2">
              <w:rPr>
                <w:rFonts w:ascii="Times New Roman" w:hAnsi="Times New Roman" w:cs="Times New Roman"/>
                <w:color w:val="000000" w:themeColor="text1"/>
                <w:sz w:val="24"/>
                <w:szCs w:val="24"/>
              </w:rPr>
              <w:t xml:space="preserve"> в стадии «слоновости» обеих нижних конечностей).</w:t>
            </w:r>
          </w:p>
        </w:tc>
        <w:tc>
          <w:tcPr>
            <w:tcW w:w="3118"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Абсолютные медицинские противопоказания: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последствия заболеваний, травм и дефектов, приводящие к прогрессированию патологического процесса в положении инвалида сидя;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выраженные или значительно выраженные нарушения зрения: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острота зрения лучше видящего глаза с коррекцией 0,1 - 0;</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значительно выраженные нарушения функций сердечно-сосудистой системы, дыхательной системы, пищеварительной системы, выделения, кроветворения, обмена веществ и энергии, внутренней секреции, иммунитета;</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выраженные, значительно выраженные нарушения психических функций, приводящие к выраженному снижению или отсутствию критической оценки своего состояния и ситуации в целом, нарушениям поведения, аффективно-волевым, </w:t>
            </w:r>
            <w:proofErr w:type="spellStart"/>
            <w:r w:rsidRPr="005B44C2">
              <w:rPr>
                <w:rFonts w:ascii="Times New Roman" w:hAnsi="Times New Roman" w:cs="Times New Roman"/>
                <w:color w:val="000000" w:themeColor="text1"/>
                <w:sz w:val="24"/>
                <w:szCs w:val="24"/>
              </w:rPr>
              <w:t>психопатоподобным</w:t>
            </w:r>
            <w:proofErr w:type="spellEnd"/>
            <w:r w:rsidRPr="005B44C2">
              <w:rPr>
                <w:rFonts w:ascii="Times New Roman" w:hAnsi="Times New Roman" w:cs="Times New Roman"/>
                <w:color w:val="000000" w:themeColor="text1"/>
                <w:sz w:val="24"/>
                <w:szCs w:val="24"/>
              </w:rPr>
              <w:t xml:space="preserve"> нарушениям, </w:t>
            </w:r>
            <w:proofErr w:type="spellStart"/>
            <w:r w:rsidRPr="005B44C2">
              <w:rPr>
                <w:rFonts w:ascii="Times New Roman" w:hAnsi="Times New Roman" w:cs="Times New Roman"/>
                <w:color w:val="000000" w:themeColor="text1"/>
                <w:sz w:val="24"/>
                <w:szCs w:val="24"/>
              </w:rPr>
              <w:t>психопатизации</w:t>
            </w:r>
            <w:proofErr w:type="spellEnd"/>
            <w:r w:rsidRPr="005B44C2">
              <w:rPr>
                <w:rFonts w:ascii="Times New Roman" w:hAnsi="Times New Roman" w:cs="Times New Roman"/>
                <w:color w:val="000000" w:themeColor="text1"/>
                <w:sz w:val="24"/>
                <w:szCs w:val="24"/>
              </w:rPr>
              <w:t xml:space="preserve"> личности;</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хронический алкоголизм, наркомания, токсикомания;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выраженные или значительно выраженные нарушения статики и координации движений (</w:t>
            </w:r>
            <w:proofErr w:type="spellStart"/>
            <w:r w:rsidRPr="005B44C2">
              <w:rPr>
                <w:rFonts w:ascii="Times New Roman" w:hAnsi="Times New Roman" w:cs="Times New Roman"/>
                <w:color w:val="000000" w:themeColor="text1"/>
                <w:sz w:val="24"/>
                <w:szCs w:val="24"/>
              </w:rPr>
              <w:t>гиперкинетические</w:t>
            </w:r>
            <w:proofErr w:type="spellEnd"/>
            <w:r w:rsidRPr="005B44C2">
              <w:rPr>
                <w:rFonts w:ascii="Times New Roman" w:hAnsi="Times New Roman" w:cs="Times New Roman"/>
                <w:color w:val="000000" w:themeColor="text1"/>
                <w:sz w:val="24"/>
                <w:szCs w:val="24"/>
              </w:rPr>
              <w:t>, атактические нарушения).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Относительные медицинские </w:t>
            </w:r>
            <w:r w:rsidRPr="005B44C2">
              <w:rPr>
                <w:rFonts w:ascii="Times New Roman" w:hAnsi="Times New Roman" w:cs="Times New Roman"/>
                <w:color w:val="000000" w:themeColor="text1"/>
                <w:sz w:val="24"/>
                <w:szCs w:val="24"/>
              </w:rPr>
              <w:lastRenderedPageBreak/>
              <w:t>противопоказания: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значительно выраженные нарушения нейромышечных, скелетных и связанных с движением (статодинамических) функций верхних конечностей;</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наличие эпилептических припадков с нарушением сознания.</w:t>
            </w:r>
          </w:p>
        </w:tc>
      </w:tr>
      <w:tr w:rsidR="005B44C2" w:rsidRPr="005B44C2" w:rsidTr="00387253">
        <w:tc>
          <w:tcPr>
            <w:tcW w:w="1838"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Кресло-коляска с электроприводом (для инвалидов и детей-инвалидов)</w:t>
            </w:r>
          </w:p>
          <w:p w:rsidR="00387253" w:rsidRPr="005B44C2" w:rsidRDefault="00387253" w:rsidP="006A5271">
            <w:pPr>
              <w:pStyle w:val="ConsPlusNormal"/>
              <w:jc w:val="both"/>
              <w:rPr>
                <w:rFonts w:ascii="Times New Roman" w:hAnsi="Times New Roman" w:cs="Times New Roman"/>
                <w:color w:val="000000" w:themeColor="text1"/>
                <w:sz w:val="24"/>
                <w:szCs w:val="24"/>
              </w:rPr>
            </w:pPr>
          </w:p>
          <w:p w:rsidR="00387253" w:rsidRPr="005B44C2" w:rsidRDefault="00387253" w:rsidP="006A5271">
            <w:pPr>
              <w:pStyle w:val="ConsPlusNormal"/>
              <w:jc w:val="both"/>
              <w:rPr>
                <w:rFonts w:ascii="Times New Roman" w:hAnsi="Times New Roman" w:cs="Times New Roman"/>
                <w:color w:val="000000" w:themeColor="text1"/>
                <w:sz w:val="24"/>
                <w:szCs w:val="24"/>
              </w:rPr>
            </w:pPr>
          </w:p>
        </w:tc>
        <w:tc>
          <w:tcPr>
            <w:tcW w:w="5387"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Выраженные нарушения функций верхних конечностей вследствие заболеваний, деформаций, аномалий развития и парезов верхних конечностей (амплитуда активных движений в плечевом и локтевом суставах не превышает 13 - 20 градусов, лучезапястном - 9 - 14 градусов, ограничено противопоставление первого пальца (первый палец достигает ладонной поверхности на уровне основания второго пальца);</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при кулачном </w:t>
            </w:r>
            <w:proofErr w:type="spellStart"/>
            <w:r w:rsidRPr="005B44C2">
              <w:rPr>
                <w:rFonts w:ascii="Times New Roman" w:hAnsi="Times New Roman" w:cs="Times New Roman"/>
                <w:color w:val="000000" w:themeColor="text1"/>
                <w:sz w:val="24"/>
                <w:szCs w:val="24"/>
              </w:rPr>
              <w:t>схвате</w:t>
            </w:r>
            <w:proofErr w:type="spellEnd"/>
            <w:r w:rsidRPr="005B44C2">
              <w:rPr>
                <w:rFonts w:ascii="Times New Roman" w:hAnsi="Times New Roman" w:cs="Times New Roman"/>
                <w:color w:val="000000" w:themeColor="text1"/>
                <w:sz w:val="24"/>
                <w:szCs w:val="24"/>
              </w:rPr>
              <w:t xml:space="preserve"> пальцы отстоят от ладони на 3 - 4 см;</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невозможность </w:t>
            </w:r>
            <w:proofErr w:type="spellStart"/>
            <w:r w:rsidRPr="005B44C2">
              <w:rPr>
                <w:rFonts w:ascii="Times New Roman" w:hAnsi="Times New Roman" w:cs="Times New Roman"/>
                <w:color w:val="000000" w:themeColor="text1"/>
                <w:sz w:val="24"/>
                <w:szCs w:val="24"/>
              </w:rPr>
              <w:t>схвата</w:t>
            </w:r>
            <w:proofErr w:type="spellEnd"/>
            <w:r w:rsidRPr="005B44C2">
              <w:rPr>
                <w:rFonts w:ascii="Times New Roman" w:hAnsi="Times New Roman" w:cs="Times New Roman"/>
                <w:color w:val="000000" w:themeColor="text1"/>
                <w:sz w:val="24"/>
                <w:szCs w:val="24"/>
              </w:rPr>
              <w:t xml:space="preserve"> мелких и удерживание крупных предметов;</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снижение мышечной силы верхней конечности до 2 баллов) в сочетании со стойкими выраженными, значительно выраженными нарушениями нейромышечных, скелетных и связанных с движением (статодинамических) функций вследствие:</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заболеваний, последствий травм и деформаций обеих нижних конечностей, таза и позвоночника;</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последствий травм и заболеваний центральной, периферической нервной системы;</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врожденных аномалий развития нижних конечностей;</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нарушений функций сердечно-сосудистой системы (хроническая артериальная недостаточность IV степени;</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хронические заболевания вен, соответствующие 6 классу клинических проявлений международной классификации хронических болезней вен;</w:t>
            </w:r>
          </w:p>
          <w:p w:rsidR="00387253" w:rsidRPr="005B44C2" w:rsidRDefault="00387253" w:rsidP="006A5271">
            <w:pPr>
              <w:pStyle w:val="ConsPlusNormal"/>
              <w:jc w:val="both"/>
              <w:rPr>
                <w:rFonts w:ascii="Times New Roman" w:hAnsi="Times New Roman" w:cs="Times New Roman"/>
                <w:color w:val="000000" w:themeColor="text1"/>
                <w:sz w:val="24"/>
                <w:szCs w:val="24"/>
              </w:rPr>
            </w:pPr>
            <w:proofErr w:type="spellStart"/>
            <w:r w:rsidRPr="005B44C2">
              <w:rPr>
                <w:rFonts w:ascii="Times New Roman" w:hAnsi="Times New Roman" w:cs="Times New Roman"/>
                <w:color w:val="000000" w:themeColor="text1"/>
                <w:sz w:val="24"/>
                <w:szCs w:val="24"/>
              </w:rPr>
              <w:t>лимфедема</w:t>
            </w:r>
            <w:proofErr w:type="spellEnd"/>
            <w:r w:rsidRPr="005B44C2">
              <w:rPr>
                <w:rFonts w:ascii="Times New Roman" w:hAnsi="Times New Roman" w:cs="Times New Roman"/>
                <w:color w:val="000000" w:themeColor="text1"/>
                <w:sz w:val="24"/>
                <w:szCs w:val="24"/>
              </w:rPr>
              <w:t xml:space="preserve"> в стадии «слоновости» обеих нижних конечностей;</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хроническая легочно-сердечная недостаточность ПА).</w:t>
            </w:r>
          </w:p>
        </w:tc>
        <w:tc>
          <w:tcPr>
            <w:tcW w:w="3118"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Абсолютные медицинские противопоказания: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выраженные, значительно выраженные нарушения психических функций, приводящие к выраженному снижению или отсутствию критической оценки своего состояния и ситуации в целом, нарушениям поведения, аффективно-волевым, </w:t>
            </w:r>
            <w:proofErr w:type="spellStart"/>
            <w:r w:rsidRPr="005B44C2">
              <w:rPr>
                <w:rFonts w:ascii="Times New Roman" w:hAnsi="Times New Roman" w:cs="Times New Roman"/>
                <w:color w:val="000000" w:themeColor="text1"/>
                <w:sz w:val="24"/>
                <w:szCs w:val="24"/>
              </w:rPr>
              <w:t>психопатоподобным</w:t>
            </w:r>
            <w:proofErr w:type="spellEnd"/>
            <w:r w:rsidRPr="005B44C2">
              <w:rPr>
                <w:rFonts w:ascii="Times New Roman" w:hAnsi="Times New Roman" w:cs="Times New Roman"/>
                <w:color w:val="000000" w:themeColor="text1"/>
                <w:sz w:val="24"/>
                <w:szCs w:val="24"/>
              </w:rPr>
              <w:t xml:space="preserve"> нарушениям, </w:t>
            </w:r>
            <w:proofErr w:type="spellStart"/>
            <w:r w:rsidRPr="005B44C2">
              <w:rPr>
                <w:rFonts w:ascii="Times New Roman" w:hAnsi="Times New Roman" w:cs="Times New Roman"/>
                <w:color w:val="000000" w:themeColor="text1"/>
                <w:sz w:val="24"/>
                <w:szCs w:val="24"/>
              </w:rPr>
              <w:t>психопатизации</w:t>
            </w:r>
            <w:proofErr w:type="spellEnd"/>
            <w:r w:rsidRPr="005B44C2">
              <w:rPr>
                <w:rFonts w:ascii="Times New Roman" w:hAnsi="Times New Roman" w:cs="Times New Roman"/>
                <w:color w:val="000000" w:themeColor="text1"/>
                <w:sz w:val="24"/>
                <w:szCs w:val="24"/>
              </w:rPr>
              <w:t xml:space="preserve"> личности;</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хронический алкоголизм, наркомания, токсикомания;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наличие эпилептических припадков с нарушением сознания;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выраженные или значительно выраженные нарушения зрения: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острота зрения лучше видящего глаза с коррекцией 0,1 - 0;</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значительно выраженные нарушения функций сердечно-сосудистой системы, дыхательной системы, пищеварительной системы, выделения, кроветворения, обмена веществ и энергии, внутренней секреции, иммунитета.</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Относительные медицинские противопоказания: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умеренные нарушения статики и координации движений (</w:t>
            </w:r>
            <w:proofErr w:type="spellStart"/>
            <w:r w:rsidRPr="005B44C2">
              <w:rPr>
                <w:rFonts w:ascii="Times New Roman" w:hAnsi="Times New Roman" w:cs="Times New Roman"/>
                <w:color w:val="000000" w:themeColor="text1"/>
                <w:sz w:val="24"/>
                <w:szCs w:val="24"/>
              </w:rPr>
              <w:t>гиперкинетические</w:t>
            </w:r>
            <w:proofErr w:type="spellEnd"/>
            <w:r w:rsidRPr="005B44C2">
              <w:rPr>
                <w:rFonts w:ascii="Times New Roman" w:hAnsi="Times New Roman" w:cs="Times New Roman"/>
                <w:color w:val="000000" w:themeColor="text1"/>
                <w:sz w:val="24"/>
                <w:szCs w:val="24"/>
              </w:rPr>
              <w:t>, атактические нарушения);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полное отсутствие движений в верхних конечностях и верхней половине туловища;</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возраст менее 6 лет (с учетом формирования навыков и умений в соответствии с биологическим возрастом).</w:t>
            </w:r>
          </w:p>
        </w:tc>
      </w:tr>
      <w:tr w:rsidR="005B44C2" w:rsidRPr="005B44C2" w:rsidTr="00387253">
        <w:tc>
          <w:tcPr>
            <w:tcW w:w="1838"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Кресло-коляска с дополнительной фиксацией (поддержкой) головы и тела, в том числе, для больных ДЦП с электроприводом (для инвалидов и детей-инвалидов)</w:t>
            </w:r>
          </w:p>
          <w:p w:rsidR="00387253" w:rsidRPr="005B44C2" w:rsidRDefault="00387253" w:rsidP="006A5271">
            <w:pPr>
              <w:pStyle w:val="ConsPlusNormal"/>
              <w:jc w:val="both"/>
              <w:rPr>
                <w:rFonts w:ascii="Times New Roman" w:hAnsi="Times New Roman" w:cs="Times New Roman"/>
                <w:color w:val="000000" w:themeColor="text1"/>
                <w:sz w:val="24"/>
                <w:szCs w:val="24"/>
              </w:rPr>
            </w:pPr>
          </w:p>
          <w:p w:rsidR="00387253" w:rsidRPr="005B44C2" w:rsidRDefault="00387253" w:rsidP="006A5271">
            <w:pPr>
              <w:pStyle w:val="ConsPlusNormal"/>
              <w:jc w:val="both"/>
              <w:rPr>
                <w:rFonts w:ascii="Times New Roman" w:hAnsi="Times New Roman" w:cs="Times New Roman"/>
                <w:color w:val="000000" w:themeColor="text1"/>
                <w:sz w:val="24"/>
                <w:szCs w:val="24"/>
              </w:rPr>
            </w:pPr>
          </w:p>
        </w:tc>
        <w:tc>
          <w:tcPr>
            <w:tcW w:w="5387"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Стойкие выраженные или значительно выраженные нарушения нейромышечных, скелетных и связанных с движением (статодинамических) функций (ДЦП, прогрессирующие мышечные дистрофии, спинальная мышечная атрофия </w:t>
            </w:r>
            <w:proofErr w:type="spellStart"/>
            <w:r w:rsidRPr="005B44C2">
              <w:rPr>
                <w:rFonts w:ascii="Times New Roman" w:hAnsi="Times New Roman" w:cs="Times New Roman"/>
                <w:color w:val="000000" w:themeColor="text1"/>
                <w:sz w:val="24"/>
                <w:szCs w:val="24"/>
              </w:rPr>
              <w:t>Верднига-Гоффмана</w:t>
            </w:r>
            <w:proofErr w:type="spellEnd"/>
            <w:r w:rsidRPr="005B44C2">
              <w:rPr>
                <w:rFonts w:ascii="Times New Roman" w:hAnsi="Times New Roman" w:cs="Times New Roman"/>
                <w:color w:val="000000" w:themeColor="text1"/>
                <w:sz w:val="24"/>
                <w:szCs w:val="24"/>
              </w:rPr>
              <w:t>, заболевания, аномалии (пороки развития) спинного и головного мозга) в сочетании с выраженными нарушениями функции верхних конечностей вследствие заболеваний, деформаций и парезов верхних конечностей (амплитуда активных движений в плечевом и локтевом суставах не превышает 13 - 20 градусов, лучезапястном - 9 - 14 градусов, ограничено противопоставление первого пальца (первый палец достигает ладонной поверхности на уровне основания второго пальца);</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при кулачном </w:t>
            </w:r>
            <w:proofErr w:type="spellStart"/>
            <w:r w:rsidRPr="005B44C2">
              <w:rPr>
                <w:rFonts w:ascii="Times New Roman" w:hAnsi="Times New Roman" w:cs="Times New Roman"/>
                <w:color w:val="000000" w:themeColor="text1"/>
                <w:sz w:val="24"/>
                <w:szCs w:val="24"/>
              </w:rPr>
              <w:t>схвате</w:t>
            </w:r>
            <w:proofErr w:type="spellEnd"/>
            <w:r w:rsidRPr="005B44C2">
              <w:rPr>
                <w:rFonts w:ascii="Times New Roman" w:hAnsi="Times New Roman" w:cs="Times New Roman"/>
                <w:color w:val="000000" w:themeColor="text1"/>
                <w:sz w:val="24"/>
                <w:szCs w:val="24"/>
              </w:rPr>
              <w:t xml:space="preserve"> пальцы отстоят от ладони на 3 - 4 см;</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невозможность </w:t>
            </w:r>
            <w:proofErr w:type="spellStart"/>
            <w:r w:rsidRPr="005B44C2">
              <w:rPr>
                <w:rFonts w:ascii="Times New Roman" w:hAnsi="Times New Roman" w:cs="Times New Roman"/>
                <w:color w:val="000000" w:themeColor="text1"/>
                <w:sz w:val="24"/>
                <w:szCs w:val="24"/>
              </w:rPr>
              <w:t>схвата</w:t>
            </w:r>
            <w:proofErr w:type="spellEnd"/>
            <w:r w:rsidRPr="005B44C2">
              <w:rPr>
                <w:rFonts w:ascii="Times New Roman" w:hAnsi="Times New Roman" w:cs="Times New Roman"/>
                <w:color w:val="000000" w:themeColor="text1"/>
                <w:sz w:val="24"/>
                <w:szCs w:val="24"/>
              </w:rPr>
              <w:t xml:space="preserve"> мелких и удерживание крупных предметов;</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снижение мышечной силы верхней конечности до 2 баллов).</w:t>
            </w:r>
          </w:p>
        </w:tc>
        <w:tc>
          <w:tcPr>
            <w:tcW w:w="3118"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Абсолютные медицинские противопоказания: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выраженные, значительно выраженные нарушения психических функций, приводящие к выраженному снижению или отсутствию критической оценки своего состояния и ситуации в целом, нарушениям поведения, аффективно-волевым, </w:t>
            </w:r>
            <w:proofErr w:type="spellStart"/>
            <w:r w:rsidRPr="005B44C2">
              <w:rPr>
                <w:rFonts w:ascii="Times New Roman" w:hAnsi="Times New Roman" w:cs="Times New Roman"/>
                <w:color w:val="000000" w:themeColor="text1"/>
                <w:sz w:val="24"/>
                <w:szCs w:val="24"/>
              </w:rPr>
              <w:t>психопатоподобным</w:t>
            </w:r>
            <w:proofErr w:type="spellEnd"/>
            <w:r w:rsidRPr="005B44C2">
              <w:rPr>
                <w:rFonts w:ascii="Times New Roman" w:hAnsi="Times New Roman" w:cs="Times New Roman"/>
                <w:color w:val="000000" w:themeColor="text1"/>
                <w:sz w:val="24"/>
                <w:szCs w:val="24"/>
              </w:rPr>
              <w:t xml:space="preserve"> нарушениям, </w:t>
            </w:r>
            <w:proofErr w:type="spellStart"/>
            <w:r w:rsidRPr="005B44C2">
              <w:rPr>
                <w:rFonts w:ascii="Times New Roman" w:hAnsi="Times New Roman" w:cs="Times New Roman"/>
                <w:color w:val="000000" w:themeColor="text1"/>
                <w:sz w:val="24"/>
                <w:szCs w:val="24"/>
              </w:rPr>
              <w:t>психопатизации</w:t>
            </w:r>
            <w:proofErr w:type="spellEnd"/>
            <w:r w:rsidRPr="005B44C2">
              <w:rPr>
                <w:rFonts w:ascii="Times New Roman" w:hAnsi="Times New Roman" w:cs="Times New Roman"/>
                <w:color w:val="000000" w:themeColor="text1"/>
                <w:sz w:val="24"/>
                <w:szCs w:val="24"/>
              </w:rPr>
              <w:t xml:space="preserve"> личности;</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хронический алкоголизм, наркомания, токсикомания;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наличие эпилептических припадков с нарушением сознания;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выраженные или значительно выраженные нарушения статики и координации движений (</w:t>
            </w:r>
            <w:proofErr w:type="spellStart"/>
            <w:r w:rsidRPr="005B44C2">
              <w:rPr>
                <w:rFonts w:ascii="Times New Roman" w:hAnsi="Times New Roman" w:cs="Times New Roman"/>
                <w:color w:val="000000" w:themeColor="text1"/>
                <w:sz w:val="24"/>
                <w:szCs w:val="24"/>
              </w:rPr>
              <w:t>гиперкинетические</w:t>
            </w:r>
            <w:proofErr w:type="spellEnd"/>
            <w:r w:rsidRPr="005B44C2">
              <w:rPr>
                <w:rFonts w:ascii="Times New Roman" w:hAnsi="Times New Roman" w:cs="Times New Roman"/>
                <w:color w:val="000000" w:themeColor="text1"/>
                <w:sz w:val="24"/>
                <w:szCs w:val="24"/>
              </w:rPr>
              <w:t>, атактические нарушения).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Выраженные или значительно выраженные нарушения зрения: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острота зрения лучше видящего глаза с коррекцией 0,1-0;</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значительно выраженные нарушения функций сердечно-сосудистой системы, дыхательной системы, пищеварительной системы, выделения, кроветворения, обмена веществ и энергии, внутренней секреции, иммунитета.</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Относительные медицинские противопоказания: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умеренные нарушения статики и координации </w:t>
            </w:r>
            <w:r w:rsidRPr="005B44C2">
              <w:rPr>
                <w:rFonts w:ascii="Times New Roman" w:hAnsi="Times New Roman" w:cs="Times New Roman"/>
                <w:color w:val="000000" w:themeColor="text1"/>
                <w:sz w:val="24"/>
                <w:szCs w:val="24"/>
              </w:rPr>
              <w:lastRenderedPageBreak/>
              <w:t>движений (</w:t>
            </w:r>
            <w:proofErr w:type="spellStart"/>
            <w:r w:rsidRPr="005B44C2">
              <w:rPr>
                <w:rFonts w:ascii="Times New Roman" w:hAnsi="Times New Roman" w:cs="Times New Roman"/>
                <w:color w:val="000000" w:themeColor="text1"/>
                <w:sz w:val="24"/>
                <w:szCs w:val="24"/>
              </w:rPr>
              <w:t>гиперкинетические</w:t>
            </w:r>
            <w:proofErr w:type="spellEnd"/>
            <w:r w:rsidRPr="005B44C2">
              <w:rPr>
                <w:rFonts w:ascii="Times New Roman" w:hAnsi="Times New Roman" w:cs="Times New Roman"/>
                <w:color w:val="000000" w:themeColor="text1"/>
                <w:sz w:val="24"/>
                <w:szCs w:val="24"/>
              </w:rPr>
              <w:t>, атактические нарушения);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полное отсутствие движений в верхних конечностях.</w:t>
            </w:r>
          </w:p>
        </w:tc>
      </w:tr>
      <w:tr w:rsidR="005B44C2" w:rsidRPr="005B44C2" w:rsidTr="00387253">
        <w:tc>
          <w:tcPr>
            <w:tcW w:w="1838"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Кресло-коляска малогабаритная (для инвалидов и детей-инвалидов)</w:t>
            </w:r>
          </w:p>
          <w:p w:rsidR="00387253" w:rsidRPr="005B44C2" w:rsidRDefault="00387253" w:rsidP="006A5271">
            <w:pPr>
              <w:pStyle w:val="ConsPlusNormal"/>
              <w:jc w:val="both"/>
              <w:rPr>
                <w:rFonts w:ascii="Times New Roman" w:hAnsi="Times New Roman" w:cs="Times New Roman"/>
                <w:color w:val="000000" w:themeColor="text1"/>
                <w:sz w:val="24"/>
                <w:szCs w:val="24"/>
              </w:rPr>
            </w:pPr>
          </w:p>
          <w:p w:rsidR="00387253" w:rsidRPr="005B44C2" w:rsidRDefault="00387253" w:rsidP="006A5271">
            <w:pPr>
              <w:pStyle w:val="ConsPlusNormal"/>
              <w:jc w:val="both"/>
              <w:rPr>
                <w:rFonts w:ascii="Times New Roman" w:hAnsi="Times New Roman" w:cs="Times New Roman"/>
                <w:color w:val="000000" w:themeColor="text1"/>
                <w:sz w:val="24"/>
                <w:szCs w:val="24"/>
              </w:rPr>
            </w:pPr>
          </w:p>
        </w:tc>
        <w:tc>
          <w:tcPr>
            <w:tcW w:w="5387"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Стойкие значительно выраженные нарушения нейромышечных, скелетных и связанных с движением (статодинамических) функций вследствие высокой двусторонней ампутации бедер.</w:t>
            </w:r>
          </w:p>
        </w:tc>
        <w:tc>
          <w:tcPr>
            <w:tcW w:w="3118" w:type="dxa"/>
          </w:tcPr>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Абсолютные медицинские противопоказания: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выраженные, значительно выраженные нарушения психических функций, приводящие к выраженному снижению или отсутствию критической оценки своего состояния и ситуации в целом, нарушениям поведения, аффективно-волевым, </w:t>
            </w:r>
            <w:proofErr w:type="spellStart"/>
            <w:r w:rsidRPr="005B44C2">
              <w:rPr>
                <w:rFonts w:ascii="Times New Roman" w:hAnsi="Times New Roman" w:cs="Times New Roman"/>
                <w:color w:val="000000" w:themeColor="text1"/>
                <w:sz w:val="24"/>
                <w:szCs w:val="24"/>
              </w:rPr>
              <w:t>психопатоподобным</w:t>
            </w:r>
            <w:proofErr w:type="spellEnd"/>
            <w:r w:rsidRPr="005B44C2">
              <w:rPr>
                <w:rFonts w:ascii="Times New Roman" w:hAnsi="Times New Roman" w:cs="Times New Roman"/>
                <w:color w:val="000000" w:themeColor="text1"/>
                <w:sz w:val="24"/>
                <w:szCs w:val="24"/>
              </w:rPr>
              <w:t xml:space="preserve"> нарушениям, </w:t>
            </w:r>
            <w:proofErr w:type="spellStart"/>
            <w:r w:rsidRPr="005B44C2">
              <w:rPr>
                <w:rFonts w:ascii="Times New Roman" w:hAnsi="Times New Roman" w:cs="Times New Roman"/>
                <w:color w:val="000000" w:themeColor="text1"/>
                <w:sz w:val="24"/>
                <w:szCs w:val="24"/>
              </w:rPr>
              <w:t>психопатизации</w:t>
            </w:r>
            <w:proofErr w:type="spellEnd"/>
            <w:r w:rsidRPr="005B44C2">
              <w:rPr>
                <w:rFonts w:ascii="Times New Roman" w:hAnsi="Times New Roman" w:cs="Times New Roman"/>
                <w:color w:val="000000" w:themeColor="text1"/>
                <w:sz w:val="24"/>
                <w:szCs w:val="24"/>
              </w:rPr>
              <w:t xml:space="preserve"> личности;</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хронический алкоголизм, наркомания, токсикомания;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наличие эпилептических припадков с нарушением сознания;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умеренные, выраженные или значительно выраженные нарушения статики и координации движений (</w:t>
            </w:r>
            <w:proofErr w:type="spellStart"/>
            <w:r w:rsidRPr="005B44C2">
              <w:rPr>
                <w:rFonts w:ascii="Times New Roman" w:hAnsi="Times New Roman" w:cs="Times New Roman"/>
                <w:color w:val="000000" w:themeColor="text1"/>
                <w:sz w:val="24"/>
                <w:szCs w:val="24"/>
              </w:rPr>
              <w:t>гиперкинетические</w:t>
            </w:r>
            <w:proofErr w:type="spellEnd"/>
            <w:r w:rsidRPr="005B44C2">
              <w:rPr>
                <w:rFonts w:ascii="Times New Roman" w:hAnsi="Times New Roman" w:cs="Times New Roman"/>
                <w:color w:val="000000" w:themeColor="text1"/>
                <w:sz w:val="24"/>
                <w:szCs w:val="24"/>
              </w:rPr>
              <w:t>, атактические нарушения);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выраженные, значительно выраженные нарушения зрения:</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острота зрения лучше видящего глаза с коррекцией 0,1 - 0;</w:t>
            </w:r>
          </w:p>
          <w:p w:rsidR="00387253" w:rsidRPr="005B44C2" w:rsidRDefault="00387253" w:rsidP="006A5271">
            <w:pPr>
              <w:pStyle w:val="ConsPlusNormal"/>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значительно выраженные нарушения функций сердечно-сосудистой системы, дыхательной системы, пищеварительной системы, выделения, кроветворения, обмена веществ и энергии, внутренней секреции, иммунитета.</w:t>
            </w:r>
          </w:p>
        </w:tc>
      </w:tr>
    </w:tbl>
    <w:p w:rsidR="00DF377F" w:rsidRPr="005B44C2" w:rsidRDefault="00DF377F" w:rsidP="00DF377F">
      <w:pPr>
        <w:spacing w:after="0" w:line="240" w:lineRule="auto"/>
        <w:rPr>
          <w:rFonts w:ascii="Times New Roman" w:hAnsi="Times New Roman" w:cs="Times New Roman"/>
          <w:color w:val="000000" w:themeColor="text1"/>
          <w:sz w:val="24"/>
          <w:szCs w:val="24"/>
        </w:rPr>
      </w:pPr>
    </w:p>
    <w:p w:rsidR="00052A89" w:rsidRDefault="00052A89" w:rsidP="00DF377F">
      <w:pPr>
        <w:spacing w:after="0" w:line="240" w:lineRule="auto"/>
        <w:ind w:left="495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495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495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495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4953" w:right="50"/>
        <w:jc w:val="right"/>
        <w:rPr>
          <w:rFonts w:ascii="Times New Roman" w:hAnsi="Times New Roman" w:cs="Times New Roman"/>
          <w:color w:val="000000" w:themeColor="text1"/>
          <w:sz w:val="24"/>
          <w:szCs w:val="24"/>
        </w:rPr>
      </w:pPr>
    </w:p>
    <w:p w:rsidR="00052A89" w:rsidRDefault="00052A89" w:rsidP="00DF377F">
      <w:pPr>
        <w:spacing w:after="0" w:line="240" w:lineRule="auto"/>
        <w:ind w:left="4953" w:right="50"/>
        <w:jc w:val="right"/>
        <w:rPr>
          <w:rFonts w:ascii="Times New Roman" w:hAnsi="Times New Roman" w:cs="Times New Roman"/>
          <w:color w:val="000000" w:themeColor="text1"/>
          <w:sz w:val="24"/>
          <w:szCs w:val="24"/>
        </w:rPr>
      </w:pPr>
    </w:p>
    <w:p w:rsidR="00DF377F" w:rsidRPr="005B44C2" w:rsidRDefault="00DF377F" w:rsidP="00DF377F">
      <w:pPr>
        <w:spacing w:after="0" w:line="240" w:lineRule="auto"/>
        <w:ind w:left="4953" w:right="50"/>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Приложение № 10</w:t>
      </w:r>
    </w:p>
    <w:p w:rsidR="00DF377F" w:rsidRPr="005B44C2" w:rsidRDefault="00DF377F" w:rsidP="00DF377F">
      <w:pPr>
        <w:spacing w:after="0" w:line="240" w:lineRule="auto"/>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к Инструкции о порядке обеспечения населения</w:t>
      </w:r>
    </w:p>
    <w:p w:rsidR="00DF377F" w:rsidRPr="005B44C2" w:rsidRDefault="00DF377F" w:rsidP="00DF377F">
      <w:pPr>
        <w:spacing w:after="0" w:line="240" w:lineRule="auto"/>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Приднестровской Молдавской Республики</w:t>
      </w:r>
    </w:p>
    <w:p w:rsidR="00DF377F" w:rsidRPr="005B44C2" w:rsidRDefault="00DF377F" w:rsidP="00DF377F">
      <w:pPr>
        <w:spacing w:after="0" w:line="240" w:lineRule="auto"/>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техническими средствами реабилитации </w:t>
      </w:r>
    </w:p>
    <w:p w:rsidR="00DF377F" w:rsidRPr="005B44C2" w:rsidRDefault="00DF377F" w:rsidP="00DF377F">
      <w:pPr>
        <w:spacing w:after="0" w:line="240" w:lineRule="auto"/>
        <w:ind w:left="481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p w:rsidR="00DF377F" w:rsidRPr="005B44C2" w:rsidRDefault="00DF377F" w:rsidP="00DF377F">
      <w:pPr>
        <w:spacing w:after="0" w:line="240" w:lineRule="auto"/>
        <w:ind w:left="4278" w:right="55"/>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КНИГА  </w:t>
      </w:r>
    </w:p>
    <w:p w:rsidR="00DF377F" w:rsidRPr="005B44C2" w:rsidRDefault="00DF377F" w:rsidP="00DF377F">
      <w:pPr>
        <w:spacing w:after="0" w:line="240" w:lineRule="auto"/>
        <w:ind w:left="2523" w:right="55"/>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учета выдачи очков для коррекции зрения </w:t>
      </w:r>
    </w:p>
    <w:p w:rsidR="00DF377F" w:rsidRPr="005B44C2" w:rsidRDefault="00DF377F" w:rsidP="00DF377F">
      <w:pPr>
        <w:spacing w:after="0" w:line="240" w:lineRule="auto"/>
        <w:ind w:left="481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tbl>
      <w:tblPr>
        <w:tblStyle w:val="TableGrid"/>
        <w:tblW w:w="7941" w:type="dxa"/>
        <w:tblInd w:w="34" w:type="dxa"/>
        <w:tblCellMar>
          <w:top w:w="5" w:type="dxa"/>
          <w:left w:w="106" w:type="dxa"/>
          <w:right w:w="53" w:type="dxa"/>
        </w:tblCellMar>
        <w:tblLook w:val="04A0" w:firstRow="1" w:lastRow="0" w:firstColumn="1" w:lastColumn="0" w:noHBand="0" w:noVBand="1"/>
      </w:tblPr>
      <w:tblGrid>
        <w:gridCol w:w="485"/>
        <w:gridCol w:w="1990"/>
        <w:gridCol w:w="1114"/>
        <w:gridCol w:w="796"/>
        <w:gridCol w:w="1464"/>
        <w:gridCol w:w="1014"/>
        <w:gridCol w:w="1259"/>
      </w:tblGrid>
      <w:tr w:rsidR="00DF377F" w:rsidRPr="005B44C2" w:rsidTr="00366F6F">
        <w:trPr>
          <w:trHeight w:val="924"/>
        </w:trPr>
        <w:tc>
          <w:tcPr>
            <w:tcW w:w="504"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2"/>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p w:rsidR="00DF377F" w:rsidRPr="005B44C2" w:rsidRDefault="00DF377F" w:rsidP="00366F6F">
            <w:pPr>
              <w:ind w:left="2"/>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п/п </w:t>
            </w:r>
          </w:p>
        </w:tc>
        <w:tc>
          <w:tcPr>
            <w:tcW w:w="1834"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2"/>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Регистрационный № </w:t>
            </w:r>
            <w:proofErr w:type="spellStart"/>
            <w:r w:rsidRPr="005B44C2">
              <w:rPr>
                <w:rFonts w:ascii="Times New Roman" w:hAnsi="Times New Roman" w:cs="Times New Roman"/>
                <w:color w:val="000000" w:themeColor="text1"/>
                <w:sz w:val="24"/>
                <w:szCs w:val="24"/>
              </w:rPr>
              <w:t>МСЗиТ</w:t>
            </w:r>
            <w:proofErr w:type="spellEnd"/>
            <w:r w:rsidRPr="005B44C2">
              <w:rPr>
                <w:rFonts w:ascii="Times New Roman" w:hAnsi="Times New Roman" w:cs="Times New Roman"/>
                <w:color w:val="000000" w:themeColor="text1"/>
                <w:sz w:val="24"/>
                <w:szCs w:val="24"/>
              </w:rPr>
              <w:t xml:space="preserve"> </w:t>
            </w:r>
          </w:p>
        </w:tc>
        <w:tc>
          <w:tcPr>
            <w:tcW w:w="1128"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Фамилия  </w:t>
            </w:r>
          </w:p>
          <w:p w:rsidR="00DF377F" w:rsidRPr="005B44C2" w:rsidRDefault="00DF377F" w:rsidP="00366F6F">
            <w:pP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Имя </w:t>
            </w:r>
          </w:p>
          <w:p w:rsidR="00DF377F" w:rsidRPr="005B44C2" w:rsidRDefault="00DF377F" w:rsidP="00366F6F">
            <w:pP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Отчество </w:t>
            </w:r>
          </w:p>
        </w:tc>
        <w:tc>
          <w:tcPr>
            <w:tcW w:w="876"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2"/>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Адрес </w:t>
            </w:r>
          </w:p>
        </w:tc>
        <w:tc>
          <w:tcPr>
            <w:tcW w:w="1368"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Дата </w:t>
            </w:r>
            <w:proofErr w:type="gramStart"/>
            <w:r w:rsidRPr="005B44C2">
              <w:rPr>
                <w:rFonts w:ascii="Times New Roman" w:hAnsi="Times New Roman" w:cs="Times New Roman"/>
                <w:color w:val="000000" w:themeColor="text1"/>
                <w:sz w:val="24"/>
                <w:szCs w:val="24"/>
              </w:rPr>
              <w:t>поступления  документов</w:t>
            </w:r>
            <w:proofErr w:type="gramEnd"/>
            <w:r w:rsidRPr="005B44C2">
              <w:rPr>
                <w:rFonts w:ascii="Times New Roman" w:hAnsi="Times New Roman" w:cs="Times New Roman"/>
                <w:color w:val="000000" w:themeColor="text1"/>
                <w:sz w:val="24"/>
                <w:szCs w:val="24"/>
              </w:rPr>
              <w:t xml:space="preserve"> </w:t>
            </w:r>
          </w:p>
        </w:tc>
        <w:tc>
          <w:tcPr>
            <w:tcW w:w="1040"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2" w:right="10"/>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Приказа о выдаче очков (дата) </w:t>
            </w:r>
          </w:p>
        </w:tc>
        <w:tc>
          <w:tcPr>
            <w:tcW w:w="1190"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2"/>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Роспись в получении </w:t>
            </w:r>
          </w:p>
        </w:tc>
      </w:tr>
      <w:tr w:rsidR="00DF377F" w:rsidRPr="005B44C2" w:rsidTr="00366F6F">
        <w:trPr>
          <w:trHeight w:val="235"/>
        </w:trPr>
        <w:tc>
          <w:tcPr>
            <w:tcW w:w="504"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2"/>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tc>
        <w:tc>
          <w:tcPr>
            <w:tcW w:w="1834"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2"/>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tc>
        <w:tc>
          <w:tcPr>
            <w:tcW w:w="1128"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tc>
        <w:tc>
          <w:tcPr>
            <w:tcW w:w="876"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2"/>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tc>
        <w:tc>
          <w:tcPr>
            <w:tcW w:w="1368"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tc>
        <w:tc>
          <w:tcPr>
            <w:tcW w:w="1040"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2"/>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tc>
        <w:tc>
          <w:tcPr>
            <w:tcW w:w="1190"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2"/>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tc>
      </w:tr>
    </w:tbl>
    <w:p w:rsidR="00DF377F" w:rsidRPr="005B44C2" w:rsidRDefault="00DF377F" w:rsidP="00DF377F">
      <w:pPr>
        <w:spacing w:after="0" w:line="240" w:lineRule="auto"/>
        <w:ind w:left="481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p w:rsidR="00DF377F" w:rsidRPr="005B44C2" w:rsidRDefault="00DF377F" w:rsidP="00DF377F">
      <w:pPr>
        <w:spacing w:after="0" w:line="240" w:lineRule="auto"/>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052A89" w:rsidRDefault="00052A89" w:rsidP="00DF377F">
      <w:pPr>
        <w:spacing w:after="0" w:line="240" w:lineRule="auto"/>
        <w:ind w:left="5903" w:firstLine="74"/>
        <w:jc w:val="right"/>
        <w:rPr>
          <w:rFonts w:ascii="Times New Roman" w:hAnsi="Times New Roman" w:cs="Times New Roman"/>
          <w:color w:val="000000" w:themeColor="text1"/>
          <w:sz w:val="24"/>
          <w:szCs w:val="24"/>
        </w:rPr>
      </w:pPr>
    </w:p>
    <w:p w:rsidR="00DF377F" w:rsidRPr="005B44C2" w:rsidRDefault="00DF377F" w:rsidP="00DF377F">
      <w:pPr>
        <w:spacing w:after="0" w:line="240" w:lineRule="auto"/>
        <w:ind w:left="5903" w:firstLine="74"/>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Приложение № 11</w:t>
      </w:r>
    </w:p>
    <w:p w:rsidR="00DF377F" w:rsidRPr="005B44C2" w:rsidRDefault="00DF377F" w:rsidP="00DF377F">
      <w:pPr>
        <w:spacing w:after="0" w:line="240" w:lineRule="auto"/>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к Инструкции о порядке обеспечения населения</w:t>
      </w:r>
    </w:p>
    <w:p w:rsidR="00DF377F" w:rsidRPr="005B44C2" w:rsidRDefault="00DF377F" w:rsidP="00DF377F">
      <w:pPr>
        <w:spacing w:after="0" w:line="240" w:lineRule="auto"/>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Приднестровской Молдавской Республики</w:t>
      </w:r>
    </w:p>
    <w:p w:rsidR="00DF377F" w:rsidRPr="005B44C2" w:rsidRDefault="00DF377F" w:rsidP="00DF377F">
      <w:pPr>
        <w:spacing w:after="0" w:line="240" w:lineRule="auto"/>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техническими средствами реабилитации </w:t>
      </w:r>
    </w:p>
    <w:p w:rsidR="00DF377F" w:rsidRPr="005B44C2" w:rsidRDefault="00DF377F" w:rsidP="00DF377F">
      <w:pPr>
        <w:spacing w:after="0" w:line="240" w:lineRule="auto"/>
        <w:ind w:left="281"/>
        <w:jc w:val="center"/>
        <w:rPr>
          <w:rFonts w:ascii="Times New Roman" w:hAnsi="Times New Roman" w:cs="Times New Roman"/>
          <w:color w:val="000000" w:themeColor="text1"/>
          <w:sz w:val="24"/>
          <w:szCs w:val="24"/>
        </w:rPr>
      </w:pPr>
    </w:p>
    <w:p w:rsidR="00DF377F" w:rsidRPr="005B44C2" w:rsidRDefault="00DF377F" w:rsidP="00DF377F">
      <w:pPr>
        <w:spacing w:after="0" w:line="240" w:lineRule="auto"/>
        <w:ind w:left="233" w:right="284"/>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КНИГА  </w:t>
      </w:r>
    </w:p>
    <w:p w:rsidR="00DF377F" w:rsidRPr="005B44C2" w:rsidRDefault="00DF377F" w:rsidP="00DF377F">
      <w:pPr>
        <w:spacing w:after="0" w:line="240" w:lineRule="auto"/>
        <w:ind w:left="3375" w:right="55" w:hanging="3291"/>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учета выплаты компенсации за самостоятельно приобретенный (приобретенные) глазной протез (глазные протезы) </w:t>
      </w:r>
    </w:p>
    <w:p w:rsidR="00DF377F" w:rsidRPr="005B44C2" w:rsidRDefault="00DF377F" w:rsidP="00DF377F">
      <w:pPr>
        <w:spacing w:after="0" w:line="240" w:lineRule="auto"/>
        <w:ind w:right="2"/>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tbl>
      <w:tblPr>
        <w:tblStyle w:val="TableGrid"/>
        <w:tblW w:w="7941" w:type="dxa"/>
        <w:tblInd w:w="34" w:type="dxa"/>
        <w:tblCellMar>
          <w:top w:w="5" w:type="dxa"/>
          <w:right w:w="20" w:type="dxa"/>
        </w:tblCellMar>
        <w:tblLook w:val="04A0" w:firstRow="1" w:lastRow="0" w:firstColumn="1" w:lastColumn="0" w:noHBand="0" w:noVBand="1"/>
      </w:tblPr>
      <w:tblGrid>
        <w:gridCol w:w="435"/>
        <w:gridCol w:w="1081"/>
        <w:gridCol w:w="763"/>
        <w:gridCol w:w="1047"/>
        <w:gridCol w:w="850"/>
        <w:gridCol w:w="1431"/>
        <w:gridCol w:w="1114"/>
        <w:gridCol w:w="1360"/>
      </w:tblGrid>
      <w:tr w:rsidR="00DF377F" w:rsidRPr="005B44C2" w:rsidTr="00366F6F">
        <w:trPr>
          <w:trHeight w:val="926"/>
        </w:trPr>
        <w:tc>
          <w:tcPr>
            <w:tcW w:w="475"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8" w:right="7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п/ п </w:t>
            </w:r>
          </w:p>
        </w:tc>
        <w:tc>
          <w:tcPr>
            <w:tcW w:w="1063"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6"/>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Фамилия  </w:t>
            </w:r>
          </w:p>
          <w:p w:rsidR="00DF377F" w:rsidRPr="005B44C2" w:rsidRDefault="00DF377F" w:rsidP="00366F6F">
            <w:pPr>
              <w:ind w:left="106"/>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Имя </w:t>
            </w:r>
          </w:p>
          <w:p w:rsidR="00DF377F" w:rsidRPr="005B44C2" w:rsidRDefault="00DF377F" w:rsidP="00366F6F">
            <w:pPr>
              <w:ind w:left="106"/>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Отчество </w:t>
            </w:r>
          </w:p>
        </w:tc>
        <w:tc>
          <w:tcPr>
            <w:tcW w:w="838"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Адрес </w:t>
            </w:r>
          </w:p>
        </w:tc>
        <w:tc>
          <w:tcPr>
            <w:tcW w:w="994"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8" w:right="93"/>
              <w:rPr>
                <w:rFonts w:ascii="Times New Roman" w:hAnsi="Times New Roman" w:cs="Times New Roman"/>
                <w:color w:val="000000" w:themeColor="text1"/>
                <w:sz w:val="24"/>
                <w:szCs w:val="24"/>
              </w:rPr>
            </w:pPr>
            <w:proofErr w:type="spellStart"/>
            <w:r w:rsidRPr="005B44C2">
              <w:rPr>
                <w:rFonts w:ascii="Times New Roman" w:hAnsi="Times New Roman" w:cs="Times New Roman"/>
                <w:color w:val="000000" w:themeColor="text1"/>
                <w:sz w:val="24"/>
                <w:szCs w:val="24"/>
              </w:rPr>
              <w:t>Удостов</w:t>
            </w:r>
            <w:proofErr w:type="spellEnd"/>
            <w:r w:rsidRPr="005B44C2">
              <w:rPr>
                <w:rFonts w:ascii="Times New Roman" w:hAnsi="Times New Roman" w:cs="Times New Roman"/>
                <w:color w:val="000000" w:themeColor="text1"/>
                <w:sz w:val="24"/>
                <w:szCs w:val="24"/>
              </w:rPr>
              <w:t xml:space="preserve"> </w:t>
            </w:r>
            <w:proofErr w:type="spellStart"/>
            <w:r w:rsidRPr="005B44C2">
              <w:rPr>
                <w:rFonts w:ascii="Times New Roman" w:hAnsi="Times New Roman" w:cs="Times New Roman"/>
                <w:color w:val="000000" w:themeColor="text1"/>
                <w:sz w:val="24"/>
                <w:szCs w:val="24"/>
              </w:rPr>
              <w:t>ерение</w:t>
            </w:r>
            <w:proofErr w:type="spellEnd"/>
            <w:r w:rsidRPr="005B44C2">
              <w:rPr>
                <w:rFonts w:ascii="Times New Roman" w:hAnsi="Times New Roman" w:cs="Times New Roman"/>
                <w:color w:val="000000" w:themeColor="text1"/>
                <w:sz w:val="24"/>
                <w:szCs w:val="24"/>
              </w:rPr>
              <w:t xml:space="preserve"> о праве на льготы </w:t>
            </w:r>
          </w:p>
        </w:tc>
        <w:tc>
          <w:tcPr>
            <w:tcW w:w="886"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6" w:hanging="53"/>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Группа </w:t>
            </w:r>
            <w:proofErr w:type="spellStart"/>
            <w:r w:rsidRPr="005B44C2">
              <w:rPr>
                <w:rFonts w:ascii="Times New Roman" w:hAnsi="Times New Roman" w:cs="Times New Roman"/>
                <w:color w:val="000000" w:themeColor="text1"/>
                <w:sz w:val="24"/>
                <w:szCs w:val="24"/>
              </w:rPr>
              <w:t>инвали</w:t>
            </w:r>
            <w:proofErr w:type="spellEnd"/>
            <w:r w:rsidRPr="005B44C2">
              <w:rPr>
                <w:rFonts w:ascii="Times New Roman" w:hAnsi="Times New Roman" w:cs="Times New Roman"/>
                <w:color w:val="000000" w:themeColor="text1"/>
                <w:sz w:val="24"/>
                <w:szCs w:val="24"/>
              </w:rPr>
              <w:t xml:space="preserve"> </w:t>
            </w:r>
            <w:proofErr w:type="spellStart"/>
            <w:r w:rsidRPr="005B44C2">
              <w:rPr>
                <w:rFonts w:ascii="Times New Roman" w:hAnsi="Times New Roman" w:cs="Times New Roman"/>
                <w:color w:val="000000" w:themeColor="text1"/>
                <w:sz w:val="24"/>
                <w:szCs w:val="24"/>
              </w:rPr>
              <w:t>дности</w:t>
            </w:r>
            <w:proofErr w:type="spellEnd"/>
            <w:r w:rsidRPr="005B44C2">
              <w:rPr>
                <w:rFonts w:ascii="Times New Roman" w:hAnsi="Times New Roman" w:cs="Times New Roman"/>
                <w:color w:val="000000" w:themeColor="text1"/>
                <w:sz w:val="24"/>
                <w:szCs w:val="24"/>
              </w:rPr>
              <w:t xml:space="preserve"> </w:t>
            </w:r>
          </w:p>
        </w:tc>
        <w:tc>
          <w:tcPr>
            <w:tcW w:w="1383"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6"/>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Дата поступления документов </w:t>
            </w:r>
          </w:p>
        </w:tc>
        <w:tc>
          <w:tcPr>
            <w:tcW w:w="1124"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6"/>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Сумма </w:t>
            </w:r>
            <w:proofErr w:type="spellStart"/>
            <w:r w:rsidRPr="005B44C2">
              <w:rPr>
                <w:rFonts w:ascii="Times New Roman" w:hAnsi="Times New Roman" w:cs="Times New Roman"/>
                <w:color w:val="000000" w:themeColor="text1"/>
                <w:sz w:val="24"/>
                <w:szCs w:val="24"/>
              </w:rPr>
              <w:t>компенса</w:t>
            </w:r>
            <w:proofErr w:type="spellEnd"/>
            <w:r w:rsidRPr="005B44C2">
              <w:rPr>
                <w:rFonts w:ascii="Times New Roman" w:hAnsi="Times New Roman" w:cs="Times New Roman"/>
                <w:color w:val="000000" w:themeColor="text1"/>
                <w:sz w:val="24"/>
                <w:szCs w:val="24"/>
              </w:rPr>
              <w:t xml:space="preserve"> </w:t>
            </w:r>
            <w:proofErr w:type="spellStart"/>
            <w:r w:rsidRPr="005B44C2">
              <w:rPr>
                <w:rFonts w:ascii="Times New Roman" w:hAnsi="Times New Roman" w:cs="Times New Roman"/>
                <w:color w:val="000000" w:themeColor="text1"/>
                <w:sz w:val="24"/>
                <w:szCs w:val="24"/>
              </w:rPr>
              <w:t>ции</w:t>
            </w:r>
            <w:proofErr w:type="spellEnd"/>
            <w:r w:rsidRPr="005B44C2">
              <w:rPr>
                <w:rFonts w:ascii="Times New Roman" w:hAnsi="Times New Roman" w:cs="Times New Roman"/>
                <w:color w:val="000000" w:themeColor="text1"/>
                <w:sz w:val="24"/>
                <w:szCs w:val="24"/>
              </w:rPr>
              <w:t xml:space="preserve"> </w:t>
            </w:r>
          </w:p>
          <w:p w:rsidR="00DF377F" w:rsidRPr="005B44C2" w:rsidRDefault="00DF377F" w:rsidP="00366F6F">
            <w:pPr>
              <w:ind w:left="-2"/>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w:t>
            </w:r>
            <w:proofErr w:type="spellStart"/>
            <w:r w:rsidRPr="005B44C2">
              <w:rPr>
                <w:rFonts w:ascii="Times New Roman" w:hAnsi="Times New Roman" w:cs="Times New Roman"/>
                <w:color w:val="000000" w:themeColor="text1"/>
                <w:sz w:val="24"/>
                <w:szCs w:val="24"/>
              </w:rPr>
              <w:t>руб.ПМР</w:t>
            </w:r>
            <w:proofErr w:type="spellEnd"/>
            <w:r w:rsidRPr="005B44C2">
              <w:rPr>
                <w:rFonts w:ascii="Times New Roman" w:hAnsi="Times New Roman" w:cs="Times New Roman"/>
                <w:color w:val="000000" w:themeColor="text1"/>
                <w:sz w:val="24"/>
                <w:szCs w:val="24"/>
              </w:rPr>
              <w:t xml:space="preserve">) </w:t>
            </w:r>
          </w:p>
        </w:tc>
        <w:tc>
          <w:tcPr>
            <w:tcW w:w="1178"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Платежного поручения </w:t>
            </w:r>
          </w:p>
        </w:tc>
      </w:tr>
      <w:tr w:rsidR="00DF377F" w:rsidRPr="005B44C2" w:rsidTr="00366F6F">
        <w:trPr>
          <w:trHeight w:val="235"/>
        </w:trPr>
        <w:tc>
          <w:tcPr>
            <w:tcW w:w="475"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tc>
        <w:tc>
          <w:tcPr>
            <w:tcW w:w="1063"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6"/>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tc>
        <w:tc>
          <w:tcPr>
            <w:tcW w:w="838"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tc>
        <w:tc>
          <w:tcPr>
            <w:tcW w:w="994"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tc>
        <w:tc>
          <w:tcPr>
            <w:tcW w:w="886"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6"/>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tc>
        <w:tc>
          <w:tcPr>
            <w:tcW w:w="1383"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6"/>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tc>
        <w:tc>
          <w:tcPr>
            <w:tcW w:w="1124"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6"/>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tc>
        <w:tc>
          <w:tcPr>
            <w:tcW w:w="1178" w:type="dxa"/>
            <w:tcBorders>
              <w:top w:val="single" w:sz="2" w:space="0" w:color="000000"/>
              <w:left w:val="single" w:sz="2" w:space="0" w:color="000000"/>
              <w:bottom w:val="single" w:sz="2" w:space="0" w:color="000000"/>
              <w:right w:val="single" w:sz="2" w:space="0" w:color="000000"/>
            </w:tcBorders>
          </w:tcPr>
          <w:p w:rsidR="00DF377F" w:rsidRPr="005B44C2" w:rsidRDefault="00DF377F" w:rsidP="00366F6F">
            <w:pPr>
              <w:ind w:left="108"/>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 xml:space="preserve"> </w:t>
            </w:r>
          </w:p>
        </w:tc>
      </w:tr>
    </w:tbl>
    <w:p w:rsidR="00DF377F" w:rsidRPr="005B44C2" w:rsidRDefault="00DF377F" w:rsidP="00DF377F">
      <w:pPr>
        <w:spacing w:after="0" w:line="240" w:lineRule="auto"/>
        <w:ind w:left="281"/>
        <w:jc w:val="center"/>
        <w:rPr>
          <w:rFonts w:ascii="Times New Roman" w:hAnsi="Times New Roman" w:cs="Times New Roman"/>
          <w:color w:val="000000" w:themeColor="text1"/>
          <w:sz w:val="24"/>
          <w:szCs w:val="24"/>
        </w:rPr>
      </w:pPr>
    </w:p>
    <w:p w:rsidR="00216390" w:rsidRPr="005B44C2" w:rsidRDefault="00216390" w:rsidP="00DF377F">
      <w:pPr>
        <w:spacing w:after="0" w:line="240" w:lineRule="auto"/>
        <w:ind w:left="281"/>
        <w:jc w:val="center"/>
        <w:rPr>
          <w:rFonts w:ascii="Times New Roman" w:hAnsi="Times New Roman" w:cs="Times New Roman"/>
          <w:color w:val="000000" w:themeColor="text1"/>
          <w:sz w:val="24"/>
          <w:szCs w:val="24"/>
        </w:rPr>
      </w:pPr>
    </w:p>
    <w:p w:rsidR="00216390" w:rsidRPr="005B44C2" w:rsidRDefault="00216390" w:rsidP="00DF377F">
      <w:pPr>
        <w:spacing w:after="0" w:line="240" w:lineRule="auto"/>
        <w:ind w:left="281"/>
        <w:jc w:val="center"/>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052A89" w:rsidRDefault="00052A89" w:rsidP="00387253">
      <w:pPr>
        <w:spacing w:after="0" w:line="240" w:lineRule="auto"/>
        <w:ind w:firstLine="284"/>
        <w:jc w:val="right"/>
        <w:rPr>
          <w:rFonts w:ascii="Times New Roman" w:hAnsi="Times New Roman" w:cs="Times New Roman"/>
          <w:color w:val="000000" w:themeColor="text1"/>
          <w:sz w:val="24"/>
          <w:szCs w:val="24"/>
        </w:rPr>
      </w:pPr>
    </w:p>
    <w:p w:rsidR="00387253" w:rsidRPr="005B44C2" w:rsidRDefault="00387253" w:rsidP="00387253">
      <w:pPr>
        <w:spacing w:after="0" w:line="240" w:lineRule="auto"/>
        <w:ind w:firstLine="284"/>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lastRenderedPageBreak/>
        <w:t>Приложение № 12 к Инструкции</w:t>
      </w:r>
    </w:p>
    <w:p w:rsidR="00387253" w:rsidRPr="005B44C2" w:rsidRDefault="00387253" w:rsidP="00387253">
      <w:pPr>
        <w:spacing w:after="0" w:line="240" w:lineRule="auto"/>
        <w:ind w:firstLine="284"/>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о порядке обеспечения населения</w:t>
      </w:r>
    </w:p>
    <w:p w:rsidR="00387253" w:rsidRPr="005B44C2" w:rsidRDefault="00387253" w:rsidP="00387253">
      <w:pPr>
        <w:spacing w:after="0" w:line="240" w:lineRule="auto"/>
        <w:ind w:firstLine="284"/>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Приднестровской Молдавской Республики</w:t>
      </w:r>
    </w:p>
    <w:p w:rsidR="00387253" w:rsidRPr="005B44C2" w:rsidRDefault="00387253" w:rsidP="00387253">
      <w:pPr>
        <w:spacing w:after="0" w:line="240" w:lineRule="auto"/>
        <w:ind w:firstLine="284"/>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техническими средствами реабилитации</w:t>
      </w:r>
    </w:p>
    <w:p w:rsidR="00387253" w:rsidRPr="005B44C2" w:rsidRDefault="00387253" w:rsidP="00387253">
      <w:pPr>
        <w:spacing w:after="0" w:line="240" w:lineRule="auto"/>
        <w:ind w:firstLine="284"/>
        <w:jc w:val="center"/>
        <w:rPr>
          <w:rFonts w:ascii="Times New Roman" w:hAnsi="Times New Roman" w:cs="Times New Roman"/>
          <w:color w:val="000000" w:themeColor="text1"/>
          <w:sz w:val="24"/>
          <w:szCs w:val="24"/>
        </w:rPr>
      </w:pPr>
    </w:p>
    <w:p w:rsidR="00387253" w:rsidRPr="005B44C2" w:rsidRDefault="00387253" w:rsidP="00387253">
      <w:pPr>
        <w:spacing w:after="0" w:line="240" w:lineRule="auto"/>
        <w:ind w:firstLine="284"/>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_____________________________________________________</w:t>
      </w:r>
    </w:p>
    <w:p w:rsidR="00387253" w:rsidRPr="005B44C2" w:rsidRDefault="00387253" w:rsidP="00387253">
      <w:pPr>
        <w:spacing w:after="0" w:line="240" w:lineRule="auto"/>
        <w:ind w:firstLine="284"/>
        <w:jc w:val="right"/>
        <w:rPr>
          <w:rFonts w:ascii="Times New Roman" w:hAnsi="Times New Roman" w:cs="Times New Roman"/>
          <w:color w:val="000000" w:themeColor="text1"/>
          <w:sz w:val="20"/>
          <w:szCs w:val="20"/>
        </w:rPr>
      </w:pPr>
      <w:r w:rsidRPr="005B44C2">
        <w:rPr>
          <w:rFonts w:ascii="Times New Roman" w:hAnsi="Times New Roman" w:cs="Times New Roman"/>
          <w:color w:val="000000" w:themeColor="text1"/>
          <w:sz w:val="20"/>
          <w:szCs w:val="20"/>
        </w:rPr>
        <w:t>(территориальный центр социального страхования и социальной защиты)</w:t>
      </w:r>
    </w:p>
    <w:p w:rsidR="00387253" w:rsidRPr="005B44C2" w:rsidRDefault="00387253" w:rsidP="00387253">
      <w:pPr>
        <w:spacing w:after="0" w:line="240" w:lineRule="auto"/>
        <w:ind w:firstLine="284"/>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______________________________________________________</w:t>
      </w:r>
    </w:p>
    <w:p w:rsidR="00387253" w:rsidRPr="005B44C2" w:rsidRDefault="00387253" w:rsidP="00387253">
      <w:pPr>
        <w:spacing w:after="0" w:line="240" w:lineRule="auto"/>
        <w:ind w:firstLine="284"/>
        <w:jc w:val="right"/>
        <w:rPr>
          <w:rFonts w:ascii="Times New Roman" w:hAnsi="Times New Roman" w:cs="Times New Roman"/>
          <w:color w:val="000000" w:themeColor="text1"/>
          <w:sz w:val="20"/>
          <w:szCs w:val="20"/>
        </w:rPr>
      </w:pPr>
      <w:r w:rsidRPr="005B44C2">
        <w:rPr>
          <w:rFonts w:ascii="Times New Roman" w:hAnsi="Times New Roman" w:cs="Times New Roman"/>
          <w:color w:val="000000" w:themeColor="text1"/>
          <w:sz w:val="20"/>
          <w:szCs w:val="20"/>
        </w:rPr>
        <w:t>(фамилия, имя, отчество (при наличии) инвалида/законного представителя</w:t>
      </w:r>
    </w:p>
    <w:p w:rsidR="00387253" w:rsidRPr="005B44C2" w:rsidRDefault="00387253" w:rsidP="00387253">
      <w:pPr>
        <w:spacing w:after="0" w:line="240" w:lineRule="auto"/>
        <w:ind w:firstLine="284"/>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Паспорт ______________________________________________</w:t>
      </w:r>
    </w:p>
    <w:p w:rsidR="00387253" w:rsidRPr="005B44C2" w:rsidRDefault="00387253" w:rsidP="00387253">
      <w:pPr>
        <w:spacing w:after="0" w:line="240" w:lineRule="auto"/>
        <w:ind w:firstLine="284"/>
        <w:jc w:val="right"/>
        <w:rPr>
          <w:rFonts w:ascii="Times New Roman" w:hAnsi="Times New Roman" w:cs="Times New Roman"/>
          <w:color w:val="000000" w:themeColor="text1"/>
          <w:sz w:val="20"/>
          <w:szCs w:val="20"/>
        </w:rPr>
      </w:pPr>
      <w:r w:rsidRPr="005B44C2">
        <w:rPr>
          <w:rFonts w:ascii="Times New Roman" w:hAnsi="Times New Roman" w:cs="Times New Roman"/>
          <w:color w:val="000000" w:themeColor="text1"/>
          <w:sz w:val="20"/>
          <w:szCs w:val="20"/>
        </w:rPr>
        <w:t>(серия, номер)</w:t>
      </w:r>
    </w:p>
    <w:p w:rsidR="00387253" w:rsidRPr="005B44C2" w:rsidRDefault="00387253" w:rsidP="00387253">
      <w:pPr>
        <w:spacing w:after="0" w:line="240" w:lineRule="auto"/>
        <w:ind w:firstLine="284"/>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______________________________________________________</w:t>
      </w:r>
    </w:p>
    <w:p w:rsidR="00387253" w:rsidRPr="005B44C2" w:rsidRDefault="00387253" w:rsidP="00387253">
      <w:pPr>
        <w:spacing w:after="0" w:line="240" w:lineRule="auto"/>
        <w:ind w:firstLine="284"/>
        <w:jc w:val="right"/>
        <w:rPr>
          <w:rFonts w:ascii="Times New Roman" w:hAnsi="Times New Roman" w:cs="Times New Roman"/>
          <w:color w:val="000000" w:themeColor="text1"/>
          <w:sz w:val="20"/>
          <w:szCs w:val="20"/>
        </w:rPr>
      </w:pPr>
      <w:r w:rsidRPr="005B44C2">
        <w:rPr>
          <w:rFonts w:ascii="Times New Roman" w:hAnsi="Times New Roman" w:cs="Times New Roman"/>
          <w:color w:val="000000" w:themeColor="text1"/>
          <w:sz w:val="20"/>
          <w:szCs w:val="20"/>
        </w:rPr>
        <w:t>(когда и кем выдан)</w:t>
      </w:r>
    </w:p>
    <w:p w:rsidR="00387253" w:rsidRPr="005B44C2" w:rsidRDefault="00387253" w:rsidP="00387253">
      <w:pPr>
        <w:spacing w:after="0" w:line="240" w:lineRule="auto"/>
        <w:ind w:firstLine="284"/>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Адрес прописки (регистрации)____________________________</w:t>
      </w:r>
    </w:p>
    <w:p w:rsidR="00387253" w:rsidRPr="005B44C2" w:rsidRDefault="00387253" w:rsidP="00387253">
      <w:pPr>
        <w:spacing w:after="0" w:line="240" w:lineRule="auto"/>
        <w:ind w:firstLine="284"/>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______________________________________________________</w:t>
      </w:r>
    </w:p>
    <w:p w:rsidR="00387253" w:rsidRPr="005B44C2" w:rsidRDefault="00387253" w:rsidP="00387253">
      <w:pPr>
        <w:spacing w:after="0" w:line="240" w:lineRule="auto"/>
        <w:ind w:firstLine="284"/>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Номер (-а) телефона (-</w:t>
      </w:r>
      <w:proofErr w:type="spellStart"/>
      <w:r w:rsidRPr="005B44C2">
        <w:rPr>
          <w:rFonts w:ascii="Times New Roman" w:hAnsi="Times New Roman" w:cs="Times New Roman"/>
          <w:color w:val="000000" w:themeColor="text1"/>
          <w:sz w:val="24"/>
          <w:szCs w:val="24"/>
        </w:rPr>
        <w:t>ов</w:t>
      </w:r>
      <w:proofErr w:type="spellEnd"/>
      <w:r w:rsidRPr="005B44C2">
        <w:rPr>
          <w:rFonts w:ascii="Times New Roman" w:hAnsi="Times New Roman" w:cs="Times New Roman"/>
          <w:color w:val="000000" w:themeColor="text1"/>
          <w:sz w:val="24"/>
          <w:szCs w:val="24"/>
        </w:rPr>
        <w:t>) ______________________</w:t>
      </w:r>
    </w:p>
    <w:p w:rsidR="00387253" w:rsidRPr="005B44C2" w:rsidRDefault="00387253" w:rsidP="00387253">
      <w:pPr>
        <w:spacing w:after="0" w:line="240" w:lineRule="auto"/>
        <w:ind w:firstLine="284"/>
        <w:jc w:val="right"/>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______________________</w:t>
      </w:r>
    </w:p>
    <w:p w:rsidR="00387253" w:rsidRPr="005B44C2" w:rsidRDefault="00387253" w:rsidP="00387253">
      <w:pPr>
        <w:spacing w:after="0" w:line="240" w:lineRule="auto"/>
        <w:ind w:firstLine="284"/>
        <w:jc w:val="right"/>
        <w:rPr>
          <w:rFonts w:ascii="Times New Roman" w:hAnsi="Times New Roman" w:cs="Times New Roman"/>
          <w:color w:val="000000" w:themeColor="text1"/>
          <w:sz w:val="24"/>
          <w:szCs w:val="24"/>
        </w:rPr>
      </w:pPr>
    </w:p>
    <w:p w:rsidR="00387253" w:rsidRPr="005B44C2" w:rsidRDefault="00387253" w:rsidP="00387253">
      <w:pPr>
        <w:spacing w:after="0" w:line="240" w:lineRule="auto"/>
        <w:ind w:firstLine="284"/>
        <w:jc w:val="center"/>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Заявление</w:t>
      </w:r>
    </w:p>
    <w:p w:rsidR="00387253" w:rsidRPr="005B44C2" w:rsidRDefault="00387253" w:rsidP="00387253">
      <w:pPr>
        <w:spacing w:after="0" w:line="240" w:lineRule="auto"/>
        <w:ind w:firstLine="284"/>
        <w:jc w:val="right"/>
        <w:rPr>
          <w:rFonts w:ascii="Times New Roman" w:hAnsi="Times New Roman" w:cs="Times New Roman"/>
          <w:color w:val="000000" w:themeColor="text1"/>
          <w:sz w:val="24"/>
          <w:szCs w:val="24"/>
        </w:rPr>
      </w:pPr>
    </w:p>
    <w:p w:rsidR="00387253" w:rsidRPr="005B44C2" w:rsidRDefault="00387253" w:rsidP="00387253">
      <w:pPr>
        <w:spacing w:after="0" w:line="240" w:lineRule="auto"/>
        <w:ind w:firstLine="284"/>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Прошу Вашего ходатайства об обеспечении __________________________________________________________________________________________________________________________________________________________</w:t>
      </w:r>
      <w:r w:rsidR="001A2F0E" w:rsidRPr="005B44C2">
        <w:rPr>
          <w:rFonts w:ascii="Times New Roman" w:hAnsi="Times New Roman" w:cs="Times New Roman"/>
          <w:color w:val="000000" w:themeColor="text1"/>
          <w:sz w:val="24"/>
          <w:szCs w:val="24"/>
        </w:rPr>
        <w:t>________________</w:t>
      </w:r>
    </w:p>
    <w:p w:rsidR="00387253" w:rsidRPr="005B44C2" w:rsidRDefault="00387253" w:rsidP="00387253">
      <w:pPr>
        <w:spacing w:after="0" w:line="240" w:lineRule="auto"/>
        <w:ind w:firstLine="284"/>
        <w:jc w:val="center"/>
        <w:rPr>
          <w:rFonts w:ascii="Times New Roman" w:hAnsi="Times New Roman" w:cs="Times New Roman"/>
          <w:color w:val="000000" w:themeColor="text1"/>
          <w:sz w:val="20"/>
          <w:szCs w:val="20"/>
        </w:rPr>
      </w:pPr>
      <w:r w:rsidRPr="005B44C2">
        <w:rPr>
          <w:rFonts w:ascii="Times New Roman" w:hAnsi="Times New Roman" w:cs="Times New Roman"/>
          <w:color w:val="000000" w:themeColor="text1"/>
          <w:sz w:val="20"/>
          <w:szCs w:val="20"/>
        </w:rPr>
        <w:t>(меня, группа, причина инвалидности; моего опекаемого/моей опекаемой, фамилия, имя, отчество (при наличии), группа, причина инвалидности; моего ребенка-инвалида, фамилия, имя, отчество (при наличии) (нужное указать))</w:t>
      </w:r>
    </w:p>
    <w:p w:rsidR="00387253" w:rsidRPr="005B44C2" w:rsidRDefault="00387253" w:rsidP="00387253">
      <w:pPr>
        <w:spacing w:after="0" w:line="240" w:lineRule="auto"/>
        <w:ind w:firstLine="284"/>
        <w:jc w:val="both"/>
        <w:rPr>
          <w:rFonts w:ascii="Times New Roman" w:hAnsi="Times New Roman" w:cs="Times New Roman"/>
          <w:color w:val="000000" w:themeColor="text1"/>
          <w:sz w:val="24"/>
          <w:szCs w:val="24"/>
        </w:rPr>
      </w:pPr>
    </w:p>
    <w:p w:rsidR="00387253" w:rsidRPr="005B44C2" w:rsidRDefault="00387253" w:rsidP="00387253">
      <w:pPr>
        <w:spacing w:after="0" w:line="240" w:lineRule="auto"/>
        <w:ind w:firstLine="284"/>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в соответствии с выпиской из протокола заседания врачебно-консультационной комиссии лечебно-профилактического учреждения __________________________________________________________________________________________________________________________________________________________</w:t>
      </w:r>
      <w:r w:rsidR="001A2F0E" w:rsidRPr="005B44C2">
        <w:rPr>
          <w:rFonts w:ascii="Times New Roman" w:hAnsi="Times New Roman" w:cs="Times New Roman"/>
          <w:color w:val="000000" w:themeColor="text1"/>
          <w:sz w:val="24"/>
          <w:szCs w:val="24"/>
        </w:rPr>
        <w:t>________________</w:t>
      </w:r>
    </w:p>
    <w:p w:rsidR="00387253" w:rsidRPr="005B44C2" w:rsidRDefault="00387253" w:rsidP="00387253">
      <w:pPr>
        <w:spacing w:after="0" w:line="240" w:lineRule="auto"/>
        <w:ind w:firstLine="284"/>
        <w:jc w:val="center"/>
        <w:rPr>
          <w:rFonts w:ascii="Times New Roman" w:hAnsi="Times New Roman" w:cs="Times New Roman"/>
          <w:color w:val="000000" w:themeColor="text1"/>
          <w:sz w:val="20"/>
          <w:szCs w:val="20"/>
        </w:rPr>
      </w:pPr>
      <w:r w:rsidRPr="005B44C2">
        <w:rPr>
          <w:rFonts w:ascii="Times New Roman" w:hAnsi="Times New Roman" w:cs="Times New Roman"/>
          <w:color w:val="000000" w:themeColor="text1"/>
          <w:sz w:val="20"/>
          <w:szCs w:val="20"/>
        </w:rPr>
        <w:t>(</w:t>
      </w:r>
      <w:proofErr w:type="spellStart"/>
      <w:r w:rsidRPr="005B44C2">
        <w:rPr>
          <w:rFonts w:ascii="Times New Roman" w:hAnsi="Times New Roman" w:cs="Times New Roman"/>
          <w:color w:val="000000" w:themeColor="text1"/>
          <w:sz w:val="20"/>
          <w:szCs w:val="20"/>
        </w:rPr>
        <w:t>противопролежневым</w:t>
      </w:r>
      <w:proofErr w:type="spellEnd"/>
      <w:r w:rsidRPr="005B44C2">
        <w:rPr>
          <w:rFonts w:ascii="Times New Roman" w:hAnsi="Times New Roman" w:cs="Times New Roman"/>
          <w:color w:val="000000" w:themeColor="text1"/>
          <w:sz w:val="20"/>
          <w:szCs w:val="20"/>
        </w:rPr>
        <w:t xml:space="preserve"> матрасом, </w:t>
      </w:r>
      <w:proofErr w:type="spellStart"/>
      <w:r w:rsidRPr="005B44C2">
        <w:rPr>
          <w:rFonts w:ascii="Times New Roman" w:hAnsi="Times New Roman" w:cs="Times New Roman"/>
          <w:color w:val="000000" w:themeColor="text1"/>
          <w:sz w:val="20"/>
          <w:szCs w:val="20"/>
        </w:rPr>
        <w:t>противопролежневой</w:t>
      </w:r>
      <w:proofErr w:type="spellEnd"/>
      <w:r w:rsidRPr="005B44C2">
        <w:rPr>
          <w:rFonts w:ascii="Times New Roman" w:hAnsi="Times New Roman" w:cs="Times New Roman"/>
          <w:color w:val="000000" w:themeColor="text1"/>
          <w:sz w:val="20"/>
          <w:szCs w:val="20"/>
        </w:rPr>
        <w:t xml:space="preserve"> подушкой, стулом с санитарным оснащением (нужное указать))</w:t>
      </w:r>
    </w:p>
    <w:p w:rsidR="00387253" w:rsidRPr="005B44C2" w:rsidRDefault="00387253" w:rsidP="00387253">
      <w:pPr>
        <w:spacing w:after="0" w:line="240" w:lineRule="auto"/>
        <w:ind w:firstLine="284"/>
        <w:jc w:val="both"/>
        <w:rPr>
          <w:rFonts w:ascii="Times New Roman" w:hAnsi="Times New Roman" w:cs="Times New Roman"/>
          <w:color w:val="000000" w:themeColor="text1"/>
          <w:sz w:val="24"/>
          <w:szCs w:val="24"/>
        </w:rPr>
      </w:pPr>
    </w:p>
    <w:p w:rsidR="00387253" w:rsidRPr="005B44C2" w:rsidRDefault="00387253" w:rsidP="00387253">
      <w:pPr>
        <w:spacing w:after="0" w:line="240" w:lineRule="auto"/>
        <w:ind w:firstLine="284"/>
        <w:jc w:val="both"/>
        <w:rPr>
          <w:rFonts w:ascii="Times New Roman" w:hAnsi="Times New Roman" w:cs="Times New Roman"/>
          <w:color w:val="000000" w:themeColor="text1"/>
          <w:sz w:val="24"/>
          <w:szCs w:val="24"/>
        </w:rPr>
      </w:pPr>
      <w:r w:rsidRPr="005B44C2">
        <w:rPr>
          <w:rFonts w:ascii="Times New Roman" w:hAnsi="Times New Roman" w:cs="Times New Roman"/>
          <w:color w:val="000000" w:themeColor="text1"/>
          <w:sz w:val="24"/>
          <w:szCs w:val="24"/>
        </w:rPr>
        <w:t>Подпись _______________________</w:t>
      </w:r>
      <w:r w:rsidRPr="005B44C2">
        <w:rPr>
          <w:rFonts w:ascii="Times New Roman" w:hAnsi="Times New Roman" w:cs="Times New Roman"/>
          <w:color w:val="000000" w:themeColor="text1"/>
          <w:sz w:val="24"/>
          <w:szCs w:val="24"/>
        </w:rPr>
        <w:tab/>
        <w:t>дата «______» __________________ 20 _____ года</w:t>
      </w:r>
    </w:p>
    <w:p w:rsidR="00DF377F" w:rsidRPr="005B44C2" w:rsidRDefault="00DF377F" w:rsidP="00DF377F">
      <w:pPr>
        <w:spacing w:after="0" w:line="240" w:lineRule="auto"/>
        <w:ind w:left="281"/>
        <w:jc w:val="center"/>
        <w:rPr>
          <w:rFonts w:ascii="Times New Roman" w:hAnsi="Times New Roman" w:cs="Times New Roman"/>
          <w:color w:val="000000" w:themeColor="text1"/>
          <w:sz w:val="24"/>
          <w:szCs w:val="24"/>
        </w:rPr>
      </w:pPr>
    </w:p>
    <w:sectPr w:rsidR="00DF377F" w:rsidRPr="005B44C2" w:rsidSect="00366F6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84F"/>
    <w:rsid w:val="00052A89"/>
    <w:rsid w:val="00092BDA"/>
    <w:rsid w:val="001A2F0E"/>
    <w:rsid w:val="00216390"/>
    <w:rsid w:val="002266F8"/>
    <w:rsid w:val="00366F6F"/>
    <w:rsid w:val="00387253"/>
    <w:rsid w:val="00404A7D"/>
    <w:rsid w:val="005B44C2"/>
    <w:rsid w:val="006A5271"/>
    <w:rsid w:val="00823354"/>
    <w:rsid w:val="00AD2A2C"/>
    <w:rsid w:val="00BE6CF3"/>
    <w:rsid w:val="00C52C82"/>
    <w:rsid w:val="00CE3C8E"/>
    <w:rsid w:val="00DF377F"/>
    <w:rsid w:val="00E9584F"/>
    <w:rsid w:val="00FE1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5F3C9-E109-4C5B-8C38-9C320ABA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7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377F"/>
    <w:pPr>
      <w:ind w:left="720"/>
      <w:contextualSpacing/>
    </w:pPr>
  </w:style>
  <w:style w:type="character" w:styleId="a4">
    <w:name w:val="Strong"/>
    <w:basedOn w:val="a0"/>
    <w:uiPriority w:val="22"/>
    <w:qFormat/>
    <w:rsid w:val="00DF377F"/>
    <w:rPr>
      <w:b/>
      <w:bCs/>
    </w:rPr>
  </w:style>
  <w:style w:type="table" w:customStyle="1" w:styleId="TableGrid">
    <w:name w:val="TableGrid"/>
    <w:rsid w:val="00DF377F"/>
    <w:pPr>
      <w:spacing w:after="0" w:line="240" w:lineRule="auto"/>
    </w:pPr>
    <w:rPr>
      <w:rFonts w:eastAsiaTheme="minorEastAsia"/>
      <w:kern w:val="2"/>
      <w:lang w:eastAsia="ru-RU"/>
      <w14:ligatures w14:val="standardContextual"/>
    </w:rPr>
    <w:tblPr>
      <w:tblCellMar>
        <w:top w:w="0" w:type="dxa"/>
        <w:left w:w="0" w:type="dxa"/>
        <w:bottom w:w="0" w:type="dxa"/>
        <w:right w:w="0" w:type="dxa"/>
      </w:tblCellMar>
    </w:tblPr>
  </w:style>
  <w:style w:type="character" w:styleId="a5">
    <w:name w:val="Hyperlink"/>
    <w:basedOn w:val="a0"/>
    <w:uiPriority w:val="99"/>
    <w:semiHidden/>
    <w:unhideWhenUsed/>
    <w:rsid w:val="00DF377F"/>
    <w:rPr>
      <w:color w:val="0000FF"/>
      <w:u w:val="single"/>
    </w:rPr>
  </w:style>
  <w:style w:type="table" w:styleId="a6">
    <w:name w:val="Table Grid"/>
    <w:basedOn w:val="a1"/>
    <w:uiPriority w:val="59"/>
    <w:rsid w:val="00BE6C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87253"/>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opmr.ru/View.aspx?id=1yUTBSMgtddljSIcBkPjaA%3d%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12376</Words>
  <Characters>70545</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Червицкая</dc:creator>
  <cp:keywords/>
  <dc:description/>
  <cp:lastModifiedBy>Анна Червицкая</cp:lastModifiedBy>
  <cp:revision>14</cp:revision>
  <dcterms:created xsi:type="dcterms:W3CDTF">2024-05-23T10:42:00Z</dcterms:created>
  <dcterms:modified xsi:type="dcterms:W3CDTF">2026-01-19T12:40:00Z</dcterms:modified>
</cp:coreProperties>
</file>